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DD9C" w14:textId="3FF6F05B" w:rsidR="009E41F7" w:rsidRPr="009E41F7" w:rsidRDefault="009E41F7" w:rsidP="009E41F7">
      <w:pPr>
        <w:jc w:val="center"/>
        <w:rPr>
          <w:b/>
          <w:bCs/>
          <w:sz w:val="24"/>
          <w:szCs w:val="24"/>
          <w:lang w:val="en-US"/>
        </w:rPr>
      </w:pPr>
      <w:r>
        <w:rPr>
          <w:noProof/>
          <w:lang w:val="en-US"/>
        </w:rPr>
        <w:drawing>
          <wp:anchor distT="0" distB="0" distL="114300" distR="114300" simplePos="0" relativeHeight="251659264" behindDoc="0" locked="0" layoutInCell="1" allowOverlap="1" wp14:anchorId="5EB2BD0B" wp14:editId="29B87361">
            <wp:simplePos x="0" y="0"/>
            <wp:positionH relativeFrom="column">
              <wp:posOffset>-476250</wp:posOffset>
            </wp:positionH>
            <wp:positionV relativeFrom="paragraph">
              <wp:posOffset>-254635</wp:posOffset>
            </wp:positionV>
            <wp:extent cx="714375" cy="692654"/>
            <wp:effectExtent l="0" t="0" r="0" b="0"/>
            <wp:wrapNone/>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4375" cy="692654"/>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4EFAD125" wp14:editId="5A54364D">
            <wp:simplePos x="0" y="0"/>
            <wp:positionH relativeFrom="column">
              <wp:posOffset>5276850</wp:posOffset>
            </wp:positionH>
            <wp:positionV relativeFrom="paragraph">
              <wp:posOffset>-257175</wp:posOffset>
            </wp:positionV>
            <wp:extent cx="713105" cy="694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3105" cy="694690"/>
                    </a:xfrm>
                    <a:prstGeom prst="rect">
                      <a:avLst/>
                    </a:prstGeom>
                    <a:noFill/>
                  </pic:spPr>
                </pic:pic>
              </a:graphicData>
            </a:graphic>
            <wp14:sizeRelH relativeFrom="page">
              <wp14:pctWidth>0</wp14:pctWidth>
            </wp14:sizeRelH>
            <wp14:sizeRelV relativeFrom="page">
              <wp14:pctHeight>0</wp14:pctHeight>
            </wp14:sizeRelV>
          </wp:anchor>
        </w:drawing>
      </w:r>
      <w:r w:rsidRPr="009E41F7">
        <w:rPr>
          <w:b/>
          <w:bCs/>
          <w:sz w:val="24"/>
          <w:szCs w:val="24"/>
          <w:lang w:val="en-US"/>
        </w:rPr>
        <w:t>SCHOLAR GREEN PRIMARY SCHOOL</w:t>
      </w:r>
    </w:p>
    <w:p w14:paraId="7E5036E9" w14:textId="39CDB0AF" w:rsidR="00A671D8" w:rsidRPr="009E41F7" w:rsidRDefault="009E41F7" w:rsidP="009E41F7">
      <w:pPr>
        <w:jc w:val="center"/>
        <w:rPr>
          <w:b/>
          <w:bCs/>
          <w:sz w:val="24"/>
          <w:szCs w:val="24"/>
          <w:lang w:val="en-US"/>
        </w:rPr>
      </w:pPr>
      <w:r w:rsidRPr="009E41F7">
        <w:rPr>
          <w:b/>
          <w:bCs/>
          <w:sz w:val="24"/>
          <w:szCs w:val="24"/>
          <w:lang w:val="en-US"/>
        </w:rPr>
        <w:t>FUNDING FOR PRIMARY SCHOOL PE and SPORTS 202</w:t>
      </w:r>
      <w:r w:rsidR="00BF6FBB">
        <w:rPr>
          <w:b/>
          <w:bCs/>
          <w:sz w:val="24"/>
          <w:szCs w:val="24"/>
          <w:lang w:val="en-US"/>
        </w:rPr>
        <w:t>4</w:t>
      </w:r>
      <w:r w:rsidR="00B60A94">
        <w:rPr>
          <w:b/>
          <w:bCs/>
          <w:sz w:val="24"/>
          <w:szCs w:val="24"/>
          <w:lang w:val="en-US"/>
        </w:rPr>
        <w:t>-2</w:t>
      </w:r>
      <w:r w:rsidR="00BF6FBB">
        <w:rPr>
          <w:b/>
          <w:bCs/>
          <w:sz w:val="24"/>
          <w:szCs w:val="24"/>
          <w:lang w:val="en-US"/>
        </w:rPr>
        <w:t>5</w:t>
      </w:r>
    </w:p>
    <w:p w14:paraId="603A8720" w14:textId="7F6F9D3C" w:rsidR="009E41F7" w:rsidRDefault="009E41F7">
      <w:pPr>
        <w:rPr>
          <w:lang w:val="en-US"/>
        </w:rPr>
      </w:pPr>
    </w:p>
    <w:p w14:paraId="77F00041" w14:textId="72C81FD6" w:rsidR="009E41F7" w:rsidRDefault="009E41F7">
      <w:r>
        <w:t>The government is providing an extra £</w:t>
      </w:r>
      <w:r w:rsidR="00D64BD7">
        <w:t>320</w:t>
      </w:r>
      <w:r>
        <w:t xml:space="preserve"> million of annual funding for the academic years of 202</w:t>
      </w:r>
      <w:r w:rsidR="00BF6FBB">
        <w:t>5</w:t>
      </w:r>
      <w:r>
        <w:t>-2</w:t>
      </w:r>
      <w:r w:rsidR="00BF6FBB">
        <w:t>6</w:t>
      </w:r>
      <w:r>
        <w:t>. The aim of this funding is to improve the Physical Education (PE) and Sports programmes offered by primary schools, and is provided jointly by various governmental departments, including Education, Health and Culture, and Media and Sport. Although the funding will be allocated to primary school head teachers, it will be ‘ring fenced’ – this means that it can only be spent specifically on PE and sport in schools.</w:t>
      </w:r>
    </w:p>
    <w:p w14:paraId="1C589BD6" w14:textId="0E5F3411" w:rsidR="00D64BD7" w:rsidRDefault="00D64BD7"/>
    <w:p w14:paraId="27E48151" w14:textId="77777777" w:rsidR="00D64BD7" w:rsidRDefault="00D64BD7">
      <w:r w:rsidRPr="00D64BD7">
        <w:t xml:space="preserve">Purpose of funding Schools must spend the additional funding on improving their provision of PE and sport, though how they do this remains their decision. </w:t>
      </w:r>
    </w:p>
    <w:p w14:paraId="68576E50" w14:textId="60E60710" w:rsidR="00D64BD7" w:rsidRDefault="00D64BD7">
      <w:r w:rsidRPr="00D64BD7">
        <w:t>This is how Scholar Green Primary School has used the funding in 202</w:t>
      </w:r>
      <w:r w:rsidR="00BF6FBB">
        <w:t>4</w:t>
      </w:r>
      <w:r w:rsidR="00B60A94">
        <w:t>-202</w:t>
      </w:r>
      <w:r w:rsidR="00BF6FBB">
        <w:t>5</w:t>
      </w:r>
      <w:r w:rsidRPr="00D64BD7">
        <w:t xml:space="preserve">: </w:t>
      </w:r>
    </w:p>
    <w:p w14:paraId="7DDE9108" w14:textId="77777777" w:rsidR="00D64BD7" w:rsidRDefault="00D64BD7">
      <w:r w:rsidRPr="00D64BD7">
        <w:t xml:space="preserve">• Paying for qualified sports coaches to provide extra-curricular school clubs to develop skills in specific sports so that parental economic factors do not impact upon participation. </w:t>
      </w:r>
    </w:p>
    <w:p w14:paraId="5CFD5656" w14:textId="77777777" w:rsidR="00D64BD7" w:rsidRDefault="00D64BD7">
      <w:r w:rsidRPr="00D64BD7">
        <w:t xml:space="preserve">• Paying for professional development opportunities for teachers in PE and sport </w:t>
      </w:r>
    </w:p>
    <w:p w14:paraId="7CE0AF26" w14:textId="77777777" w:rsidR="00D64BD7" w:rsidRDefault="00D64BD7">
      <w:r w:rsidRPr="00D64BD7">
        <w:t xml:space="preserve">• Increasing pupils participation in inter and intra school sports competitions </w:t>
      </w:r>
    </w:p>
    <w:p w14:paraId="12548BB5" w14:textId="77777777" w:rsidR="00B60A94" w:rsidRDefault="00D64BD7">
      <w:r w:rsidRPr="00D64BD7">
        <w:t xml:space="preserve">• Buying quality assured professional development modules or materials for PE and sport </w:t>
      </w:r>
    </w:p>
    <w:p w14:paraId="34817F41" w14:textId="79782C9D" w:rsidR="00D64BD7" w:rsidRDefault="00D64BD7">
      <w:r w:rsidRPr="00D64BD7">
        <w:t xml:space="preserve">• Purchasing quality resources to support the delivery of school sports clubs and P.E lessons </w:t>
      </w:r>
    </w:p>
    <w:p w14:paraId="5E0255CA" w14:textId="77777777" w:rsidR="00D64BD7" w:rsidRDefault="00D64BD7"/>
    <w:p w14:paraId="3EF1FC04" w14:textId="5095BE4C" w:rsidR="004353F9" w:rsidRDefault="00D64BD7">
      <w:r w:rsidRPr="00D64BD7">
        <w:t>For the academic year 202</w:t>
      </w:r>
      <w:r w:rsidR="00BF6FBB">
        <w:t>4</w:t>
      </w:r>
      <w:r w:rsidR="00B60A94">
        <w:t>-2</w:t>
      </w:r>
      <w:r w:rsidR="00BF6FBB">
        <w:t>5</w:t>
      </w:r>
      <w:r w:rsidRPr="00D64BD7">
        <w:t>, Scholar Green Primary School was allocated £17</w:t>
      </w:r>
      <w:r w:rsidR="004353F9">
        <w:t>7</w:t>
      </w:r>
      <w:r w:rsidR="00BF6FBB">
        <w:t>0</w:t>
      </w:r>
      <w:r w:rsidR="0022538F">
        <w:t>0</w:t>
      </w:r>
      <w:r w:rsidRPr="00D64BD7">
        <w:t xml:space="preserve"> of sports funding. Below you will find a full breakdown of how the sports funding has been allocated and the impact of this. </w:t>
      </w:r>
    </w:p>
    <w:p w14:paraId="01F895E0" w14:textId="77777777" w:rsidR="004353F9" w:rsidRDefault="004353F9"/>
    <w:p w14:paraId="755D230D" w14:textId="3B5274A4" w:rsidR="00D64BD7" w:rsidRDefault="00D64BD7">
      <w:r w:rsidRPr="00D64BD7">
        <w:t>In the academic year 202</w:t>
      </w:r>
      <w:r w:rsidR="00BF6FBB">
        <w:t>4</w:t>
      </w:r>
      <w:r w:rsidR="00B60A94">
        <w:t>-2</w:t>
      </w:r>
      <w:r w:rsidR="00BF6FBB">
        <w:t>5</w:t>
      </w:r>
      <w:r w:rsidRPr="00D64BD7">
        <w:t xml:space="preserve">, </w:t>
      </w:r>
      <w:r w:rsidR="003E1962">
        <w:t>9</w:t>
      </w:r>
      <w:r w:rsidR="00BF6FBB">
        <w:t>3</w:t>
      </w:r>
      <w:r w:rsidRPr="00D64BD7">
        <w:t>% of pupils had passed the National Curriculum Swim Award by the end of Year 6.In the academic year 202</w:t>
      </w:r>
      <w:r w:rsidR="00BF6FBB">
        <w:t>4</w:t>
      </w:r>
      <w:r w:rsidR="00B60A94">
        <w:t>-2</w:t>
      </w:r>
      <w:r w:rsidR="00BF6FBB">
        <w:t>5</w:t>
      </w:r>
      <w:r w:rsidRPr="00D64BD7">
        <w:t xml:space="preserve">, a swimming pool </w:t>
      </w:r>
      <w:r w:rsidR="003E1962">
        <w:t>was hired to provide swimming lessons on the school site during the school day and then after school swimming lessons to pupils in receipt of pupil premium, vulnerable pupils or pupils in Key Stage 2 that were still non-swimmers.</w:t>
      </w:r>
      <w:r w:rsidR="00B60A94">
        <w:t xml:space="preserve">  In addition, all Key Stage 1 and Nursery 2 pupils benefitted from the onsite swimming pool, funded via school budget.</w:t>
      </w:r>
    </w:p>
    <w:p w14:paraId="34227E20" w14:textId="2A4D6493" w:rsidR="003E1962" w:rsidRDefault="003E1962"/>
    <w:tbl>
      <w:tblPr>
        <w:tblStyle w:val="TableGrid"/>
        <w:tblW w:w="0" w:type="auto"/>
        <w:tblLook w:val="04A0" w:firstRow="1" w:lastRow="0" w:firstColumn="1" w:lastColumn="0" w:noHBand="0" w:noVBand="1"/>
      </w:tblPr>
      <w:tblGrid>
        <w:gridCol w:w="2042"/>
        <w:gridCol w:w="3299"/>
        <w:gridCol w:w="1742"/>
        <w:gridCol w:w="1933"/>
      </w:tblGrid>
      <w:tr w:rsidR="003E1962" w14:paraId="255D78DC" w14:textId="77777777" w:rsidTr="000335C6">
        <w:tc>
          <w:tcPr>
            <w:tcW w:w="2042" w:type="dxa"/>
          </w:tcPr>
          <w:p w14:paraId="146FBA5F" w14:textId="77777777" w:rsidR="003E1962" w:rsidRDefault="003E1962" w:rsidP="000335C6">
            <w:pPr>
              <w:rPr>
                <w:rFonts w:ascii="Arial" w:hAnsi="Arial" w:cs="Arial"/>
                <w:sz w:val="18"/>
                <w:szCs w:val="18"/>
              </w:rPr>
            </w:pPr>
            <w:r>
              <w:rPr>
                <w:rFonts w:ascii="Arial" w:hAnsi="Arial" w:cs="Arial"/>
                <w:sz w:val="18"/>
                <w:szCs w:val="18"/>
              </w:rPr>
              <w:t>Objective</w:t>
            </w:r>
          </w:p>
        </w:tc>
        <w:tc>
          <w:tcPr>
            <w:tcW w:w="3299" w:type="dxa"/>
          </w:tcPr>
          <w:p w14:paraId="1D4D7A59" w14:textId="77777777" w:rsidR="003E1962" w:rsidRDefault="003E1962" w:rsidP="000335C6">
            <w:pPr>
              <w:rPr>
                <w:rFonts w:ascii="Arial" w:hAnsi="Arial" w:cs="Arial"/>
                <w:sz w:val="18"/>
                <w:szCs w:val="18"/>
              </w:rPr>
            </w:pPr>
            <w:r>
              <w:rPr>
                <w:rFonts w:ascii="Arial" w:hAnsi="Arial" w:cs="Arial"/>
                <w:sz w:val="18"/>
                <w:szCs w:val="18"/>
              </w:rPr>
              <w:t>Action</w:t>
            </w:r>
          </w:p>
        </w:tc>
        <w:tc>
          <w:tcPr>
            <w:tcW w:w="1742" w:type="dxa"/>
          </w:tcPr>
          <w:p w14:paraId="405B65C6" w14:textId="77777777" w:rsidR="003E1962" w:rsidRDefault="003E1962" w:rsidP="000335C6">
            <w:pPr>
              <w:rPr>
                <w:rFonts w:ascii="Arial" w:hAnsi="Arial" w:cs="Arial"/>
                <w:sz w:val="18"/>
                <w:szCs w:val="18"/>
              </w:rPr>
            </w:pPr>
            <w:r>
              <w:rPr>
                <w:rFonts w:ascii="Arial" w:hAnsi="Arial" w:cs="Arial"/>
                <w:sz w:val="18"/>
                <w:szCs w:val="18"/>
              </w:rPr>
              <w:t>Cost</w:t>
            </w:r>
          </w:p>
        </w:tc>
        <w:tc>
          <w:tcPr>
            <w:tcW w:w="1933" w:type="dxa"/>
          </w:tcPr>
          <w:p w14:paraId="0D5C34AD" w14:textId="77777777" w:rsidR="003E1962" w:rsidRDefault="003E1962" w:rsidP="000335C6">
            <w:pPr>
              <w:rPr>
                <w:rFonts w:ascii="Arial" w:hAnsi="Arial" w:cs="Arial"/>
                <w:sz w:val="18"/>
                <w:szCs w:val="18"/>
              </w:rPr>
            </w:pPr>
            <w:r>
              <w:rPr>
                <w:rFonts w:ascii="Arial" w:hAnsi="Arial" w:cs="Arial"/>
                <w:sz w:val="18"/>
                <w:szCs w:val="18"/>
              </w:rPr>
              <w:t>Impact</w:t>
            </w:r>
          </w:p>
        </w:tc>
      </w:tr>
      <w:tr w:rsidR="003E1962" w14:paraId="42EB4745" w14:textId="77777777" w:rsidTr="000335C6">
        <w:tc>
          <w:tcPr>
            <w:tcW w:w="2042" w:type="dxa"/>
          </w:tcPr>
          <w:p w14:paraId="3DBCBBC2" w14:textId="77777777" w:rsidR="003E1962" w:rsidRDefault="003E1962" w:rsidP="000335C6">
            <w:pPr>
              <w:rPr>
                <w:rFonts w:ascii="Arial" w:hAnsi="Arial" w:cs="Arial"/>
                <w:sz w:val="18"/>
                <w:szCs w:val="18"/>
              </w:rPr>
            </w:pPr>
            <w:r>
              <w:rPr>
                <w:rFonts w:ascii="Arial" w:hAnsi="Arial" w:cs="Arial"/>
                <w:sz w:val="18"/>
                <w:szCs w:val="18"/>
              </w:rPr>
              <w:t>To increase the regular engagement of all pupils in regular sporting activity.</w:t>
            </w:r>
          </w:p>
          <w:p w14:paraId="08207283" w14:textId="77777777" w:rsidR="001B7342" w:rsidRDefault="001B7342" w:rsidP="000335C6">
            <w:pPr>
              <w:rPr>
                <w:rFonts w:ascii="Arial" w:hAnsi="Arial" w:cs="Arial"/>
                <w:sz w:val="18"/>
                <w:szCs w:val="18"/>
              </w:rPr>
            </w:pPr>
          </w:p>
          <w:p w14:paraId="283D67C3" w14:textId="77777777" w:rsidR="001B7342" w:rsidRDefault="001B7342" w:rsidP="000335C6">
            <w:pPr>
              <w:rPr>
                <w:rFonts w:ascii="Arial" w:hAnsi="Arial" w:cs="Arial"/>
                <w:sz w:val="18"/>
                <w:szCs w:val="18"/>
              </w:rPr>
            </w:pPr>
          </w:p>
          <w:p w14:paraId="79770644" w14:textId="77777777" w:rsidR="001B7342" w:rsidRDefault="001B7342" w:rsidP="000335C6">
            <w:pPr>
              <w:rPr>
                <w:rFonts w:ascii="Arial" w:hAnsi="Arial" w:cs="Arial"/>
                <w:sz w:val="18"/>
                <w:szCs w:val="18"/>
              </w:rPr>
            </w:pPr>
          </w:p>
          <w:p w14:paraId="1A9B07AC" w14:textId="77777777" w:rsidR="001B7342" w:rsidRDefault="001B7342" w:rsidP="000335C6">
            <w:pPr>
              <w:rPr>
                <w:rFonts w:ascii="Arial" w:hAnsi="Arial" w:cs="Arial"/>
                <w:sz w:val="18"/>
                <w:szCs w:val="18"/>
              </w:rPr>
            </w:pPr>
          </w:p>
          <w:p w14:paraId="3E168DC6" w14:textId="77777777" w:rsidR="001B7342" w:rsidRDefault="001B7342" w:rsidP="000335C6">
            <w:pPr>
              <w:rPr>
                <w:rFonts w:ascii="Arial" w:hAnsi="Arial" w:cs="Arial"/>
                <w:sz w:val="18"/>
                <w:szCs w:val="18"/>
              </w:rPr>
            </w:pPr>
          </w:p>
          <w:p w14:paraId="619B8393" w14:textId="77777777" w:rsidR="001B7342" w:rsidRDefault="001B7342" w:rsidP="000335C6">
            <w:pPr>
              <w:rPr>
                <w:rFonts w:ascii="Arial" w:hAnsi="Arial" w:cs="Arial"/>
                <w:sz w:val="18"/>
                <w:szCs w:val="18"/>
              </w:rPr>
            </w:pPr>
          </w:p>
          <w:p w14:paraId="556B9A84" w14:textId="77777777" w:rsidR="001B7342" w:rsidRDefault="001B7342" w:rsidP="000335C6">
            <w:pPr>
              <w:rPr>
                <w:rFonts w:ascii="Arial" w:hAnsi="Arial" w:cs="Arial"/>
                <w:sz w:val="18"/>
                <w:szCs w:val="18"/>
              </w:rPr>
            </w:pPr>
          </w:p>
          <w:p w14:paraId="357E6B67" w14:textId="77777777" w:rsidR="001B7342" w:rsidRDefault="001B7342" w:rsidP="000335C6">
            <w:pPr>
              <w:rPr>
                <w:rFonts w:ascii="Arial" w:hAnsi="Arial" w:cs="Arial"/>
                <w:sz w:val="18"/>
                <w:szCs w:val="18"/>
              </w:rPr>
            </w:pPr>
          </w:p>
          <w:p w14:paraId="503DCB9D" w14:textId="77777777" w:rsidR="001B7342" w:rsidRDefault="001B7342" w:rsidP="000335C6">
            <w:pPr>
              <w:rPr>
                <w:rFonts w:ascii="Arial" w:hAnsi="Arial" w:cs="Arial"/>
                <w:sz w:val="18"/>
                <w:szCs w:val="18"/>
              </w:rPr>
            </w:pPr>
          </w:p>
          <w:p w14:paraId="756CBEFD" w14:textId="77777777" w:rsidR="001B7342" w:rsidRDefault="001B7342" w:rsidP="000335C6">
            <w:pPr>
              <w:rPr>
                <w:rFonts w:ascii="Arial" w:hAnsi="Arial" w:cs="Arial"/>
                <w:sz w:val="18"/>
                <w:szCs w:val="18"/>
              </w:rPr>
            </w:pPr>
          </w:p>
          <w:p w14:paraId="45587849" w14:textId="77777777" w:rsidR="001B7342" w:rsidRDefault="001B7342" w:rsidP="000335C6">
            <w:pPr>
              <w:rPr>
                <w:rFonts w:ascii="Arial" w:hAnsi="Arial" w:cs="Arial"/>
                <w:sz w:val="18"/>
                <w:szCs w:val="18"/>
              </w:rPr>
            </w:pPr>
          </w:p>
          <w:p w14:paraId="0DF2699D" w14:textId="67E7DEBA" w:rsidR="001B7342" w:rsidRDefault="001B7342" w:rsidP="000335C6">
            <w:pPr>
              <w:rPr>
                <w:rFonts w:ascii="Arial" w:hAnsi="Arial" w:cs="Arial"/>
                <w:sz w:val="18"/>
                <w:szCs w:val="18"/>
              </w:rPr>
            </w:pPr>
          </w:p>
        </w:tc>
        <w:tc>
          <w:tcPr>
            <w:tcW w:w="3299" w:type="dxa"/>
          </w:tcPr>
          <w:p w14:paraId="540C8D5A" w14:textId="76419EA7" w:rsidR="002445E1" w:rsidRDefault="00940C2A" w:rsidP="002445E1">
            <w:pPr>
              <w:rPr>
                <w:rFonts w:ascii="Arial" w:hAnsi="Arial" w:cs="Arial"/>
                <w:sz w:val="18"/>
                <w:szCs w:val="18"/>
              </w:rPr>
            </w:pPr>
            <w:r>
              <w:rPr>
                <w:rFonts w:ascii="Arial" w:hAnsi="Arial" w:cs="Arial"/>
                <w:sz w:val="18"/>
                <w:szCs w:val="18"/>
              </w:rPr>
              <w:lastRenderedPageBreak/>
              <w:t>Appointing sports leaders to organise resources each day and initiate play opportunities.</w:t>
            </w:r>
            <w:r w:rsidR="002445E1">
              <w:rPr>
                <w:rFonts w:ascii="Arial" w:hAnsi="Arial" w:cs="Arial"/>
                <w:sz w:val="18"/>
                <w:szCs w:val="18"/>
              </w:rPr>
              <w:t xml:space="preserve">  Purchasing Sports Captain and team uniform to encourage active play during breaktimes and lunchtimes.</w:t>
            </w:r>
          </w:p>
          <w:p w14:paraId="4761A173" w14:textId="02376979" w:rsidR="00940C2A" w:rsidRDefault="00940C2A" w:rsidP="003E1962">
            <w:pPr>
              <w:rPr>
                <w:rFonts w:ascii="Arial" w:hAnsi="Arial" w:cs="Arial"/>
                <w:sz w:val="18"/>
                <w:szCs w:val="18"/>
              </w:rPr>
            </w:pPr>
          </w:p>
          <w:p w14:paraId="22D5EFF2" w14:textId="708E7D23" w:rsidR="005B2725" w:rsidRDefault="005B2725" w:rsidP="003E1962">
            <w:pPr>
              <w:rPr>
                <w:rFonts w:ascii="Arial" w:hAnsi="Arial" w:cs="Arial"/>
                <w:sz w:val="18"/>
                <w:szCs w:val="18"/>
              </w:rPr>
            </w:pPr>
            <w:r>
              <w:rPr>
                <w:rFonts w:ascii="Arial" w:hAnsi="Arial" w:cs="Arial"/>
                <w:sz w:val="18"/>
                <w:szCs w:val="18"/>
              </w:rPr>
              <w:lastRenderedPageBreak/>
              <w:t>Purchase of lunchtime equipment to encourage children to take part in 30 minutes extra active minutes a day.</w:t>
            </w:r>
          </w:p>
          <w:p w14:paraId="23C884EC" w14:textId="5EA00BBA" w:rsidR="00940C2A" w:rsidRDefault="00940C2A" w:rsidP="003E1962">
            <w:pPr>
              <w:rPr>
                <w:rFonts w:ascii="Arial" w:hAnsi="Arial" w:cs="Arial"/>
                <w:sz w:val="18"/>
                <w:szCs w:val="18"/>
              </w:rPr>
            </w:pPr>
          </w:p>
          <w:p w14:paraId="6DCD0476" w14:textId="5F8B6093" w:rsidR="003E1962" w:rsidRDefault="003E1962" w:rsidP="001B7342">
            <w:pPr>
              <w:pStyle w:val="Bulletsspaced"/>
              <w:ind w:left="0"/>
            </w:pPr>
          </w:p>
        </w:tc>
        <w:tc>
          <w:tcPr>
            <w:tcW w:w="1742" w:type="dxa"/>
          </w:tcPr>
          <w:p w14:paraId="11D612CF" w14:textId="4B6242E9" w:rsidR="003E1962" w:rsidRDefault="00940C2A" w:rsidP="000335C6">
            <w:pPr>
              <w:rPr>
                <w:rFonts w:ascii="Arial" w:hAnsi="Arial" w:cs="Arial"/>
                <w:sz w:val="18"/>
                <w:szCs w:val="18"/>
              </w:rPr>
            </w:pPr>
            <w:r>
              <w:rPr>
                <w:rFonts w:ascii="Arial" w:hAnsi="Arial" w:cs="Arial"/>
                <w:sz w:val="18"/>
                <w:szCs w:val="18"/>
              </w:rPr>
              <w:lastRenderedPageBreak/>
              <w:t>£</w:t>
            </w:r>
            <w:r w:rsidR="002E0F44">
              <w:rPr>
                <w:rFonts w:ascii="Arial" w:hAnsi="Arial" w:cs="Arial"/>
                <w:sz w:val="18"/>
                <w:szCs w:val="18"/>
              </w:rPr>
              <w:t>76.59</w:t>
            </w:r>
          </w:p>
          <w:p w14:paraId="7BBD6DA6" w14:textId="2D2471CA" w:rsidR="005B2725" w:rsidRDefault="005B2725" w:rsidP="000335C6">
            <w:pPr>
              <w:rPr>
                <w:rFonts w:ascii="Arial" w:hAnsi="Arial" w:cs="Arial"/>
                <w:sz w:val="18"/>
                <w:szCs w:val="18"/>
              </w:rPr>
            </w:pPr>
          </w:p>
          <w:p w14:paraId="6A2E2F37" w14:textId="08D65336" w:rsidR="005B2725" w:rsidRDefault="005B2725" w:rsidP="000335C6">
            <w:pPr>
              <w:rPr>
                <w:rFonts w:ascii="Arial" w:hAnsi="Arial" w:cs="Arial"/>
                <w:sz w:val="18"/>
                <w:szCs w:val="18"/>
              </w:rPr>
            </w:pPr>
          </w:p>
          <w:p w14:paraId="2142E642" w14:textId="1E8828D4" w:rsidR="005B2725" w:rsidRDefault="005B2725" w:rsidP="000335C6">
            <w:pPr>
              <w:rPr>
                <w:rFonts w:ascii="Arial" w:hAnsi="Arial" w:cs="Arial"/>
                <w:sz w:val="18"/>
                <w:szCs w:val="18"/>
              </w:rPr>
            </w:pPr>
          </w:p>
          <w:p w14:paraId="6892FEFE" w14:textId="6A4D3608" w:rsidR="005B2725" w:rsidRDefault="005B2725" w:rsidP="000335C6">
            <w:pPr>
              <w:rPr>
                <w:rFonts w:ascii="Arial" w:hAnsi="Arial" w:cs="Arial"/>
                <w:sz w:val="18"/>
                <w:szCs w:val="18"/>
              </w:rPr>
            </w:pPr>
          </w:p>
          <w:p w14:paraId="2F1EAFFE" w14:textId="47526A01" w:rsidR="005B2725" w:rsidRDefault="005B2725" w:rsidP="000335C6">
            <w:pPr>
              <w:rPr>
                <w:rFonts w:ascii="Arial" w:hAnsi="Arial" w:cs="Arial"/>
                <w:sz w:val="18"/>
                <w:szCs w:val="18"/>
              </w:rPr>
            </w:pPr>
          </w:p>
          <w:p w14:paraId="3FB9942F" w14:textId="4D76B786" w:rsidR="005B2725" w:rsidRDefault="005B2725" w:rsidP="000335C6">
            <w:pPr>
              <w:rPr>
                <w:rFonts w:ascii="Arial" w:hAnsi="Arial" w:cs="Arial"/>
                <w:sz w:val="18"/>
                <w:szCs w:val="18"/>
              </w:rPr>
            </w:pPr>
          </w:p>
          <w:p w14:paraId="5E6B7176" w14:textId="5AEC9747" w:rsidR="005B2725" w:rsidRDefault="005B2725" w:rsidP="000335C6">
            <w:pPr>
              <w:rPr>
                <w:rFonts w:ascii="Arial" w:hAnsi="Arial" w:cs="Arial"/>
                <w:sz w:val="18"/>
                <w:szCs w:val="18"/>
              </w:rPr>
            </w:pPr>
          </w:p>
          <w:p w14:paraId="41746FB6" w14:textId="2AEE68B1" w:rsidR="005B2725" w:rsidRDefault="005B2725" w:rsidP="000335C6">
            <w:pPr>
              <w:rPr>
                <w:rFonts w:ascii="Arial" w:hAnsi="Arial" w:cs="Arial"/>
                <w:sz w:val="18"/>
                <w:szCs w:val="18"/>
              </w:rPr>
            </w:pPr>
          </w:p>
          <w:p w14:paraId="17332465" w14:textId="20080538" w:rsidR="005B2725" w:rsidRDefault="005B2725" w:rsidP="000335C6">
            <w:pPr>
              <w:rPr>
                <w:rFonts w:ascii="Arial" w:hAnsi="Arial" w:cs="Arial"/>
                <w:sz w:val="18"/>
                <w:szCs w:val="18"/>
              </w:rPr>
            </w:pPr>
          </w:p>
          <w:p w14:paraId="6EBCF69B" w14:textId="57CAE3E6" w:rsidR="005B2725" w:rsidRDefault="005B2725" w:rsidP="000335C6">
            <w:pPr>
              <w:rPr>
                <w:rFonts w:ascii="Arial" w:hAnsi="Arial" w:cs="Arial"/>
                <w:sz w:val="18"/>
                <w:szCs w:val="18"/>
              </w:rPr>
            </w:pPr>
            <w:r>
              <w:rPr>
                <w:rFonts w:ascii="Arial" w:hAnsi="Arial" w:cs="Arial"/>
                <w:sz w:val="18"/>
                <w:szCs w:val="18"/>
              </w:rPr>
              <w:t>£</w:t>
            </w:r>
            <w:r w:rsidR="00B60A94">
              <w:rPr>
                <w:rFonts w:ascii="Arial" w:hAnsi="Arial" w:cs="Arial"/>
                <w:sz w:val="18"/>
                <w:szCs w:val="18"/>
              </w:rPr>
              <w:t>5</w:t>
            </w:r>
            <w:r w:rsidR="002E0F44">
              <w:rPr>
                <w:rFonts w:ascii="Arial" w:hAnsi="Arial" w:cs="Arial"/>
                <w:sz w:val="18"/>
                <w:szCs w:val="18"/>
              </w:rPr>
              <w:t>59.93</w:t>
            </w:r>
          </w:p>
          <w:p w14:paraId="310B4BC8" w14:textId="77777777" w:rsidR="003E1962" w:rsidRDefault="003E1962" w:rsidP="000335C6">
            <w:pPr>
              <w:rPr>
                <w:rFonts w:ascii="Arial" w:hAnsi="Arial" w:cs="Arial"/>
                <w:sz w:val="18"/>
                <w:szCs w:val="18"/>
              </w:rPr>
            </w:pPr>
          </w:p>
          <w:p w14:paraId="22C09F2E" w14:textId="77777777" w:rsidR="001B7342" w:rsidRDefault="001B7342" w:rsidP="000335C6">
            <w:pPr>
              <w:rPr>
                <w:rFonts w:ascii="Arial" w:hAnsi="Arial" w:cs="Arial"/>
                <w:sz w:val="18"/>
                <w:szCs w:val="18"/>
              </w:rPr>
            </w:pPr>
          </w:p>
          <w:p w14:paraId="6583D735" w14:textId="77777777" w:rsidR="001B7342" w:rsidRDefault="001B7342" w:rsidP="000335C6">
            <w:pPr>
              <w:rPr>
                <w:rFonts w:ascii="Arial" w:hAnsi="Arial" w:cs="Arial"/>
                <w:sz w:val="18"/>
                <w:szCs w:val="18"/>
              </w:rPr>
            </w:pPr>
          </w:p>
          <w:p w14:paraId="5C9C42F9" w14:textId="52D02E5F" w:rsidR="001B7342" w:rsidRDefault="001B7342" w:rsidP="000335C6">
            <w:pPr>
              <w:rPr>
                <w:rFonts w:ascii="Arial" w:hAnsi="Arial" w:cs="Arial"/>
                <w:sz w:val="18"/>
                <w:szCs w:val="18"/>
              </w:rPr>
            </w:pPr>
          </w:p>
        </w:tc>
        <w:tc>
          <w:tcPr>
            <w:tcW w:w="1933" w:type="dxa"/>
          </w:tcPr>
          <w:p w14:paraId="7AC4313F" w14:textId="77777777" w:rsidR="00940C2A" w:rsidRDefault="00940C2A" w:rsidP="00940C2A">
            <w:pPr>
              <w:rPr>
                <w:rFonts w:ascii="Arial" w:hAnsi="Arial" w:cs="Arial"/>
                <w:sz w:val="18"/>
                <w:szCs w:val="18"/>
              </w:rPr>
            </w:pPr>
            <w:r>
              <w:rPr>
                <w:rFonts w:ascii="Arial" w:hAnsi="Arial" w:cs="Arial"/>
                <w:sz w:val="18"/>
                <w:szCs w:val="18"/>
              </w:rPr>
              <w:lastRenderedPageBreak/>
              <w:t>Behaviour incidents have reduced during lunchtime.</w:t>
            </w:r>
          </w:p>
          <w:p w14:paraId="53A2309A" w14:textId="77777777" w:rsidR="00940C2A" w:rsidRDefault="00940C2A" w:rsidP="00940C2A">
            <w:pPr>
              <w:rPr>
                <w:rFonts w:ascii="Arial" w:hAnsi="Arial" w:cs="Arial"/>
                <w:sz w:val="18"/>
                <w:szCs w:val="18"/>
              </w:rPr>
            </w:pPr>
          </w:p>
          <w:p w14:paraId="102F6162" w14:textId="77777777" w:rsidR="00940C2A" w:rsidRDefault="00940C2A" w:rsidP="00940C2A">
            <w:pPr>
              <w:rPr>
                <w:rFonts w:ascii="Arial" w:hAnsi="Arial" w:cs="Arial"/>
                <w:sz w:val="18"/>
                <w:szCs w:val="18"/>
              </w:rPr>
            </w:pPr>
            <w:r>
              <w:rPr>
                <w:rFonts w:ascii="Arial" w:hAnsi="Arial" w:cs="Arial"/>
                <w:sz w:val="18"/>
                <w:szCs w:val="18"/>
              </w:rPr>
              <w:t>Social groupings are developing.</w:t>
            </w:r>
          </w:p>
          <w:p w14:paraId="04B7B37D" w14:textId="77777777" w:rsidR="00940C2A" w:rsidRDefault="00940C2A" w:rsidP="00940C2A">
            <w:pPr>
              <w:rPr>
                <w:rFonts w:ascii="Arial" w:hAnsi="Arial" w:cs="Arial"/>
                <w:sz w:val="18"/>
                <w:szCs w:val="18"/>
              </w:rPr>
            </w:pPr>
          </w:p>
          <w:p w14:paraId="71C23800" w14:textId="4E706261" w:rsidR="003E1962" w:rsidRDefault="003E1962" w:rsidP="00940C2A">
            <w:pPr>
              <w:rPr>
                <w:rFonts w:ascii="Arial" w:hAnsi="Arial" w:cs="Arial"/>
                <w:sz w:val="18"/>
                <w:szCs w:val="18"/>
              </w:rPr>
            </w:pPr>
          </w:p>
        </w:tc>
      </w:tr>
      <w:tr w:rsidR="003E1962" w14:paraId="1EAD4A4F" w14:textId="77777777" w:rsidTr="000335C6">
        <w:tc>
          <w:tcPr>
            <w:tcW w:w="2042" w:type="dxa"/>
          </w:tcPr>
          <w:p w14:paraId="5719F1DD" w14:textId="77777777" w:rsidR="003E1962" w:rsidRDefault="003E1962" w:rsidP="000335C6">
            <w:pPr>
              <w:rPr>
                <w:rFonts w:ascii="Arial" w:hAnsi="Arial" w:cs="Arial"/>
                <w:sz w:val="18"/>
                <w:szCs w:val="18"/>
              </w:rPr>
            </w:pPr>
            <w:r>
              <w:rPr>
                <w:rFonts w:ascii="Arial" w:hAnsi="Arial" w:cs="Arial"/>
                <w:sz w:val="18"/>
                <w:szCs w:val="18"/>
              </w:rPr>
              <w:t>Increase confidence, knowledge and skills of all staff in delivering P.E.</w:t>
            </w:r>
          </w:p>
        </w:tc>
        <w:tc>
          <w:tcPr>
            <w:tcW w:w="3299" w:type="dxa"/>
          </w:tcPr>
          <w:p w14:paraId="19609649" w14:textId="77777777" w:rsidR="003E1962" w:rsidRPr="00BF4706" w:rsidRDefault="003E1962" w:rsidP="00B60A94">
            <w:pPr>
              <w:pStyle w:val="Bulletsspaced"/>
              <w:ind w:left="0"/>
            </w:pPr>
            <w:r>
              <w:t>E</w:t>
            </w:r>
            <w:r w:rsidRPr="00BF4706">
              <w:t>mploying specialist PE teachers or qualified coaches to work alongside teachers in lessons to i</w:t>
            </w:r>
            <w:r>
              <w:t xml:space="preserve">ncrease their subject knowledge </w:t>
            </w:r>
            <w:r w:rsidRPr="00BF4706">
              <w:t>and confidence in PE</w:t>
            </w:r>
          </w:p>
          <w:p w14:paraId="297230AF" w14:textId="77777777" w:rsidR="003E1962" w:rsidRDefault="003E1962" w:rsidP="000335C6">
            <w:pPr>
              <w:rPr>
                <w:rFonts w:ascii="Arial" w:hAnsi="Arial" w:cs="Arial"/>
                <w:sz w:val="18"/>
                <w:szCs w:val="18"/>
              </w:rPr>
            </w:pPr>
          </w:p>
          <w:p w14:paraId="5DFE1479" w14:textId="77777777" w:rsidR="009E2D09" w:rsidRDefault="009E2D09" w:rsidP="009E2D09">
            <w:pPr>
              <w:rPr>
                <w:rFonts w:ascii="Arial" w:hAnsi="Arial" w:cs="Arial"/>
                <w:sz w:val="18"/>
                <w:szCs w:val="18"/>
              </w:rPr>
            </w:pPr>
          </w:p>
          <w:p w14:paraId="5F995C9F" w14:textId="77777777" w:rsidR="009E2D09" w:rsidRDefault="009E2D09" w:rsidP="009E2D09">
            <w:pPr>
              <w:rPr>
                <w:rFonts w:ascii="Arial" w:hAnsi="Arial" w:cs="Arial"/>
                <w:sz w:val="18"/>
                <w:szCs w:val="18"/>
              </w:rPr>
            </w:pPr>
          </w:p>
          <w:p w14:paraId="2674BFC5" w14:textId="67ED9CA4" w:rsidR="009E2D09" w:rsidRDefault="009E2D09" w:rsidP="009E2D09">
            <w:pPr>
              <w:rPr>
                <w:rFonts w:ascii="Arial" w:hAnsi="Arial" w:cs="Arial"/>
                <w:sz w:val="18"/>
                <w:szCs w:val="18"/>
              </w:rPr>
            </w:pPr>
          </w:p>
          <w:p w14:paraId="01999B4A" w14:textId="77777777" w:rsidR="00B66EC8" w:rsidRDefault="00B66EC8" w:rsidP="009E2D09">
            <w:pPr>
              <w:rPr>
                <w:rFonts w:ascii="Arial" w:hAnsi="Arial" w:cs="Arial"/>
                <w:sz w:val="18"/>
                <w:szCs w:val="18"/>
              </w:rPr>
            </w:pPr>
          </w:p>
          <w:p w14:paraId="219F22A3" w14:textId="55571FB7" w:rsidR="009E2D09" w:rsidRPr="009E2D09" w:rsidRDefault="009E2D09" w:rsidP="009E2D09">
            <w:pPr>
              <w:rPr>
                <w:rFonts w:ascii="Arial" w:hAnsi="Arial" w:cs="Arial"/>
                <w:sz w:val="18"/>
                <w:szCs w:val="18"/>
              </w:rPr>
            </w:pPr>
            <w:r>
              <w:rPr>
                <w:rFonts w:ascii="Arial" w:hAnsi="Arial" w:cs="Arial"/>
                <w:sz w:val="18"/>
                <w:szCs w:val="18"/>
              </w:rPr>
              <w:t>Membership to the AFPE for regular research and advice on delivering P.E</w:t>
            </w:r>
          </w:p>
          <w:p w14:paraId="69B493A8" w14:textId="77777777" w:rsidR="003E1962" w:rsidRDefault="003E1962" w:rsidP="000335C6">
            <w:pPr>
              <w:rPr>
                <w:rFonts w:ascii="Arial" w:hAnsi="Arial" w:cs="Arial"/>
                <w:sz w:val="18"/>
                <w:szCs w:val="18"/>
              </w:rPr>
            </w:pPr>
          </w:p>
          <w:p w14:paraId="4F918552" w14:textId="7D0E20E2" w:rsidR="003E1962" w:rsidRPr="00E91C41" w:rsidRDefault="003E1962" w:rsidP="000335C6">
            <w:pPr>
              <w:rPr>
                <w:rFonts w:ascii="Arial" w:hAnsi="Arial" w:cs="Arial"/>
                <w:sz w:val="18"/>
                <w:szCs w:val="18"/>
              </w:rPr>
            </w:pPr>
          </w:p>
        </w:tc>
        <w:tc>
          <w:tcPr>
            <w:tcW w:w="1742" w:type="dxa"/>
          </w:tcPr>
          <w:p w14:paraId="1CB48D35" w14:textId="77777777" w:rsidR="003E1962" w:rsidRDefault="003E1962" w:rsidP="000335C6">
            <w:pPr>
              <w:rPr>
                <w:rFonts w:ascii="Arial" w:hAnsi="Arial" w:cs="Arial"/>
                <w:sz w:val="18"/>
                <w:szCs w:val="18"/>
              </w:rPr>
            </w:pPr>
          </w:p>
          <w:p w14:paraId="552815E2" w14:textId="7DDC7170" w:rsidR="002E0F44" w:rsidRPr="002E0F44" w:rsidRDefault="003E1962" w:rsidP="002E0F44">
            <w:pPr>
              <w:rPr>
                <w:rFonts w:ascii="Arial" w:hAnsi="Arial" w:cs="Arial"/>
                <w:sz w:val="18"/>
                <w:szCs w:val="18"/>
              </w:rPr>
            </w:pPr>
            <w:r>
              <w:rPr>
                <w:rFonts w:ascii="Arial" w:hAnsi="Arial" w:cs="Arial"/>
                <w:sz w:val="18"/>
                <w:szCs w:val="18"/>
              </w:rPr>
              <w:t>£</w:t>
            </w:r>
            <w:r w:rsidR="002E0F44" w:rsidRPr="002E0F44">
              <w:rPr>
                <w:rFonts w:ascii="Calibri" w:hAnsi="Calibri" w:cs="Calibri"/>
              </w:rPr>
              <w:t>2887.16</w:t>
            </w:r>
          </w:p>
          <w:p w14:paraId="5599EBBE" w14:textId="7891024C" w:rsidR="003E1962" w:rsidRDefault="003E1962" w:rsidP="000335C6">
            <w:pPr>
              <w:rPr>
                <w:rFonts w:ascii="Arial" w:hAnsi="Arial" w:cs="Arial"/>
                <w:sz w:val="18"/>
                <w:szCs w:val="18"/>
              </w:rPr>
            </w:pPr>
          </w:p>
          <w:p w14:paraId="0CF5A86D" w14:textId="77777777" w:rsidR="003E1962" w:rsidRDefault="003E1962" w:rsidP="000335C6">
            <w:pPr>
              <w:rPr>
                <w:rFonts w:ascii="Arial" w:hAnsi="Arial" w:cs="Arial"/>
                <w:sz w:val="18"/>
                <w:szCs w:val="18"/>
              </w:rPr>
            </w:pPr>
          </w:p>
          <w:p w14:paraId="474B0D40" w14:textId="77777777" w:rsidR="003E1962" w:rsidRDefault="003E1962" w:rsidP="000335C6">
            <w:pPr>
              <w:rPr>
                <w:rFonts w:ascii="Arial" w:hAnsi="Arial" w:cs="Arial"/>
                <w:sz w:val="18"/>
                <w:szCs w:val="18"/>
              </w:rPr>
            </w:pPr>
          </w:p>
          <w:p w14:paraId="25483E2C" w14:textId="77777777" w:rsidR="003E1962" w:rsidRDefault="003E1962" w:rsidP="000335C6">
            <w:pPr>
              <w:rPr>
                <w:rFonts w:ascii="Arial" w:hAnsi="Arial" w:cs="Arial"/>
                <w:sz w:val="18"/>
                <w:szCs w:val="18"/>
              </w:rPr>
            </w:pPr>
          </w:p>
          <w:p w14:paraId="304394AE" w14:textId="77777777" w:rsidR="009E2D09" w:rsidRDefault="009E2D09" w:rsidP="000335C6">
            <w:pPr>
              <w:rPr>
                <w:rFonts w:ascii="Arial" w:hAnsi="Arial" w:cs="Arial"/>
                <w:sz w:val="18"/>
                <w:szCs w:val="18"/>
              </w:rPr>
            </w:pPr>
          </w:p>
          <w:p w14:paraId="751B8CBC" w14:textId="77777777" w:rsidR="009E2D09" w:rsidRDefault="009E2D09" w:rsidP="000335C6">
            <w:pPr>
              <w:rPr>
                <w:rFonts w:ascii="Arial" w:hAnsi="Arial" w:cs="Arial"/>
                <w:sz w:val="18"/>
                <w:szCs w:val="18"/>
              </w:rPr>
            </w:pPr>
          </w:p>
          <w:p w14:paraId="534C203A" w14:textId="77777777" w:rsidR="009E2D09" w:rsidRDefault="009E2D09" w:rsidP="000335C6">
            <w:pPr>
              <w:rPr>
                <w:rFonts w:ascii="Arial" w:hAnsi="Arial" w:cs="Arial"/>
                <w:sz w:val="18"/>
                <w:szCs w:val="18"/>
              </w:rPr>
            </w:pPr>
          </w:p>
          <w:p w14:paraId="2C9CFE45" w14:textId="77777777" w:rsidR="009E2D09" w:rsidRDefault="009E2D09" w:rsidP="000335C6">
            <w:pPr>
              <w:rPr>
                <w:rFonts w:ascii="Arial" w:hAnsi="Arial" w:cs="Arial"/>
                <w:sz w:val="18"/>
                <w:szCs w:val="18"/>
              </w:rPr>
            </w:pPr>
          </w:p>
          <w:p w14:paraId="2A50FC64" w14:textId="1D5B6602" w:rsidR="003E1962" w:rsidRDefault="003E1962" w:rsidP="000335C6">
            <w:pPr>
              <w:rPr>
                <w:rFonts w:ascii="Arial" w:hAnsi="Arial" w:cs="Arial"/>
                <w:sz w:val="18"/>
                <w:szCs w:val="18"/>
              </w:rPr>
            </w:pPr>
            <w:r>
              <w:rPr>
                <w:rFonts w:ascii="Arial" w:hAnsi="Arial" w:cs="Arial"/>
                <w:sz w:val="18"/>
                <w:szCs w:val="18"/>
              </w:rPr>
              <w:t>£</w:t>
            </w:r>
            <w:r w:rsidR="00B60A94">
              <w:rPr>
                <w:rFonts w:ascii="Arial" w:hAnsi="Arial" w:cs="Arial"/>
                <w:sz w:val="18"/>
                <w:szCs w:val="18"/>
              </w:rPr>
              <w:t>1</w:t>
            </w:r>
            <w:r w:rsidR="002E0F44">
              <w:rPr>
                <w:rFonts w:ascii="Arial" w:hAnsi="Arial" w:cs="Arial"/>
                <w:sz w:val="18"/>
                <w:szCs w:val="18"/>
              </w:rPr>
              <w:t>4</w:t>
            </w:r>
            <w:r w:rsidR="00B60A94">
              <w:rPr>
                <w:rFonts w:ascii="Arial" w:hAnsi="Arial" w:cs="Arial"/>
                <w:sz w:val="18"/>
                <w:szCs w:val="18"/>
              </w:rPr>
              <w:t>5</w:t>
            </w:r>
            <w:r>
              <w:rPr>
                <w:rFonts w:ascii="Arial" w:hAnsi="Arial" w:cs="Arial"/>
                <w:sz w:val="18"/>
                <w:szCs w:val="18"/>
              </w:rPr>
              <w:t xml:space="preserve"> – AfPE membership</w:t>
            </w:r>
          </w:p>
          <w:p w14:paraId="7FEF635D" w14:textId="77777777" w:rsidR="003E1962" w:rsidRDefault="003E1962" w:rsidP="000335C6">
            <w:pPr>
              <w:rPr>
                <w:rFonts w:ascii="Arial" w:hAnsi="Arial" w:cs="Arial"/>
                <w:sz w:val="18"/>
                <w:szCs w:val="18"/>
              </w:rPr>
            </w:pPr>
          </w:p>
          <w:p w14:paraId="1DC3DB3A" w14:textId="77777777" w:rsidR="003E1962" w:rsidRDefault="003E1962" w:rsidP="000335C6">
            <w:pPr>
              <w:rPr>
                <w:rFonts w:ascii="Arial" w:hAnsi="Arial" w:cs="Arial"/>
                <w:sz w:val="18"/>
                <w:szCs w:val="18"/>
              </w:rPr>
            </w:pPr>
          </w:p>
          <w:p w14:paraId="7DBDFE08" w14:textId="77777777" w:rsidR="003E1962" w:rsidRDefault="003E1962" w:rsidP="000335C6">
            <w:pPr>
              <w:rPr>
                <w:rFonts w:ascii="Arial" w:hAnsi="Arial" w:cs="Arial"/>
                <w:sz w:val="18"/>
                <w:szCs w:val="18"/>
              </w:rPr>
            </w:pPr>
          </w:p>
          <w:p w14:paraId="7CC7816C" w14:textId="77777777" w:rsidR="003E1962" w:rsidRDefault="003E1962" w:rsidP="000335C6">
            <w:pPr>
              <w:rPr>
                <w:rFonts w:ascii="Arial" w:hAnsi="Arial" w:cs="Arial"/>
                <w:sz w:val="18"/>
                <w:szCs w:val="18"/>
              </w:rPr>
            </w:pPr>
          </w:p>
        </w:tc>
        <w:tc>
          <w:tcPr>
            <w:tcW w:w="1933" w:type="dxa"/>
          </w:tcPr>
          <w:p w14:paraId="1542DECF" w14:textId="4E89765E" w:rsidR="009E2D09" w:rsidRDefault="005B2725" w:rsidP="000335C6">
            <w:pPr>
              <w:rPr>
                <w:rFonts w:ascii="Arial" w:hAnsi="Arial" w:cs="Arial"/>
                <w:sz w:val="18"/>
                <w:szCs w:val="18"/>
              </w:rPr>
            </w:pPr>
            <w:r>
              <w:rPr>
                <w:rFonts w:ascii="Arial" w:hAnsi="Arial" w:cs="Arial"/>
                <w:sz w:val="18"/>
                <w:szCs w:val="18"/>
              </w:rPr>
              <w:t xml:space="preserve">Pupils have been taught high quality PE and given opportunities </w:t>
            </w:r>
            <w:r w:rsidR="0022538F">
              <w:rPr>
                <w:rFonts w:ascii="Arial" w:hAnsi="Arial" w:cs="Arial"/>
                <w:sz w:val="18"/>
                <w:szCs w:val="18"/>
              </w:rPr>
              <w:t>beyond</w:t>
            </w:r>
            <w:r>
              <w:rPr>
                <w:rFonts w:ascii="Arial" w:hAnsi="Arial" w:cs="Arial"/>
                <w:sz w:val="18"/>
                <w:szCs w:val="18"/>
              </w:rPr>
              <w:t xml:space="preserve"> the classroom to be physically active for 30 extra minutes a day.</w:t>
            </w:r>
          </w:p>
          <w:p w14:paraId="566E0232" w14:textId="77777777" w:rsidR="005B2725" w:rsidRDefault="005B2725" w:rsidP="000335C6">
            <w:pPr>
              <w:rPr>
                <w:rFonts w:ascii="Arial" w:hAnsi="Arial" w:cs="Arial"/>
                <w:sz w:val="18"/>
                <w:szCs w:val="18"/>
              </w:rPr>
            </w:pPr>
          </w:p>
          <w:p w14:paraId="7BD50526" w14:textId="36338DCC" w:rsidR="00B66EC8" w:rsidRDefault="00B66EC8" w:rsidP="000335C6">
            <w:pPr>
              <w:rPr>
                <w:rFonts w:ascii="Arial" w:hAnsi="Arial" w:cs="Arial"/>
                <w:sz w:val="18"/>
                <w:szCs w:val="18"/>
              </w:rPr>
            </w:pPr>
          </w:p>
          <w:p w14:paraId="72D3A2D9" w14:textId="29B14DCD" w:rsidR="00B66EC8" w:rsidRDefault="00B66EC8" w:rsidP="000335C6">
            <w:pPr>
              <w:rPr>
                <w:rFonts w:ascii="Arial" w:hAnsi="Arial" w:cs="Arial"/>
                <w:sz w:val="18"/>
                <w:szCs w:val="18"/>
              </w:rPr>
            </w:pPr>
            <w:r>
              <w:rPr>
                <w:rFonts w:ascii="Arial" w:hAnsi="Arial" w:cs="Arial"/>
                <w:sz w:val="18"/>
                <w:szCs w:val="18"/>
              </w:rPr>
              <w:t>Up to date pedagogy and adaptations to school curriculum based upon research.</w:t>
            </w:r>
          </w:p>
          <w:p w14:paraId="6704DECF" w14:textId="77777777" w:rsidR="003E1962" w:rsidRDefault="003E1962" w:rsidP="000335C6">
            <w:pPr>
              <w:rPr>
                <w:rFonts w:ascii="Arial" w:hAnsi="Arial" w:cs="Arial"/>
                <w:sz w:val="18"/>
                <w:szCs w:val="18"/>
              </w:rPr>
            </w:pPr>
          </w:p>
          <w:p w14:paraId="40E4A57C" w14:textId="77777777" w:rsidR="003E1962" w:rsidRDefault="003E1962" w:rsidP="000335C6">
            <w:pPr>
              <w:rPr>
                <w:rFonts w:ascii="Arial" w:hAnsi="Arial" w:cs="Arial"/>
                <w:sz w:val="18"/>
                <w:szCs w:val="18"/>
              </w:rPr>
            </w:pPr>
          </w:p>
        </w:tc>
      </w:tr>
      <w:tr w:rsidR="003E1962" w14:paraId="0071BB80" w14:textId="77777777" w:rsidTr="000335C6">
        <w:tc>
          <w:tcPr>
            <w:tcW w:w="2042" w:type="dxa"/>
          </w:tcPr>
          <w:p w14:paraId="79087E61" w14:textId="1219ED0B" w:rsidR="003E1962" w:rsidRDefault="003E1962" w:rsidP="000335C6">
            <w:pPr>
              <w:rPr>
                <w:rFonts w:ascii="Arial" w:hAnsi="Arial" w:cs="Arial"/>
                <w:color w:val="000000"/>
                <w:sz w:val="18"/>
                <w:szCs w:val="18"/>
              </w:rPr>
            </w:pPr>
            <w:r>
              <w:rPr>
                <w:rFonts w:ascii="Arial" w:hAnsi="Arial" w:cs="Arial"/>
                <w:color w:val="000000"/>
                <w:sz w:val="18"/>
                <w:szCs w:val="18"/>
              </w:rPr>
              <w:t xml:space="preserve">Further develop the links </w:t>
            </w:r>
            <w:r w:rsidRPr="00603AF6">
              <w:rPr>
                <w:rFonts w:ascii="Arial" w:hAnsi="Arial" w:cs="Arial"/>
                <w:color w:val="000000"/>
                <w:sz w:val="18"/>
                <w:szCs w:val="18"/>
              </w:rPr>
              <w:t xml:space="preserve">within the local School Sports Partnership including </w:t>
            </w:r>
            <w:r w:rsidR="002445E1">
              <w:rPr>
                <w:rFonts w:ascii="Arial" w:hAnsi="Arial" w:cs="Arial"/>
                <w:color w:val="000000"/>
                <w:sz w:val="18"/>
                <w:szCs w:val="18"/>
              </w:rPr>
              <w:t>SGO</w:t>
            </w:r>
            <w:r w:rsidRPr="00603AF6">
              <w:rPr>
                <w:rFonts w:ascii="Arial" w:hAnsi="Arial" w:cs="Arial"/>
                <w:color w:val="000000"/>
                <w:sz w:val="18"/>
                <w:szCs w:val="18"/>
              </w:rPr>
              <w:t xml:space="preserve"> support.</w:t>
            </w:r>
          </w:p>
          <w:p w14:paraId="55E54C98" w14:textId="77777777" w:rsidR="003E1962" w:rsidRPr="00603AF6" w:rsidRDefault="003E1962" w:rsidP="000335C6">
            <w:pPr>
              <w:rPr>
                <w:rFonts w:ascii="Arial" w:hAnsi="Arial" w:cs="Arial"/>
                <w:sz w:val="18"/>
                <w:szCs w:val="18"/>
              </w:rPr>
            </w:pPr>
            <w:r w:rsidRPr="00603AF6">
              <w:rPr>
                <w:rFonts w:ascii="Arial" w:hAnsi="Arial" w:cs="Arial"/>
                <w:sz w:val="18"/>
                <w:szCs w:val="18"/>
              </w:rPr>
              <w:t xml:space="preserve"> </w:t>
            </w:r>
          </w:p>
          <w:p w14:paraId="58B838B6" w14:textId="77777777" w:rsidR="003E1962" w:rsidRPr="00603AF6" w:rsidRDefault="003E1962" w:rsidP="000335C6">
            <w:pPr>
              <w:rPr>
                <w:rFonts w:ascii="Arial" w:hAnsi="Arial" w:cs="Arial"/>
                <w:sz w:val="18"/>
                <w:szCs w:val="18"/>
              </w:rPr>
            </w:pPr>
            <w:r w:rsidRPr="00603AF6">
              <w:rPr>
                <w:rFonts w:ascii="Arial" w:hAnsi="Arial" w:cs="Arial"/>
                <w:sz w:val="18"/>
                <w:szCs w:val="18"/>
              </w:rPr>
              <w:t>To improve</w:t>
            </w:r>
            <w:r>
              <w:rPr>
                <w:rFonts w:ascii="Arial" w:hAnsi="Arial" w:cs="Arial"/>
                <w:sz w:val="18"/>
                <w:szCs w:val="18"/>
              </w:rPr>
              <w:t xml:space="preserve"> the </w:t>
            </w:r>
            <w:r w:rsidRPr="00603AF6">
              <w:rPr>
                <w:rFonts w:ascii="Arial" w:hAnsi="Arial" w:cs="Arial"/>
                <w:sz w:val="18"/>
                <w:szCs w:val="18"/>
              </w:rPr>
              <w:t>P</w:t>
            </w:r>
            <w:r>
              <w:rPr>
                <w:rFonts w:ascii="Arial" w:hAnsi="Arial" w:cs="Arial"/>
                <w:sz w:val="18"/>
                <w:szCs w:val="18"/>
              </w:rPr>
              <w:t>.</w:t>
            </w:r>
            <w:r w:rsidRPr="00603AF6">
              <w:rPr>
                <w:rFonts w:ascii="Arial" w:hAnsi="Arial" w:cs="Arial"/>
                <w:sz w:val="18"/>
                <w:szCs w:val="18"/>
              </w:rPr>
              <w:t>E experience for all young people.</w:t>
            </w:r>
          </w:p>
          <w:p w14:paraId="2E6481A0" w14:textId="77777777" w:rsidR="003E1962" w:rsidRPr="00603AF6" w:rsidRDefault="003E1962" w:rsidP="000335C6">
            <w:pPr>
              <w:rPr>
                <w:rFonts w:ascii="Arial" w:hAnsi="Arial" w:cs="Arial"/>
                <w:sz w:val="18"/>
                <w:szCs w:val="18"/>
              </w:rPr>
            </w:pPr>
          </w:p>
          <w:p w14:paraId="60CD92FE" w14:textId="77777777" w:rsidR="003E1962" w:rsidRPr="00603AF6" w:rsidRDefault="003E1962" w:rsidP="000335C6">
            <w:pPr>
              <w:rPr>
                <w:rFonts w:ascii="Arial" w:hAnsi="Arial" w:cs="Arial"/>
                <w:sz w:val="18"/>
                <w:szCs w:val="18"/>
              </w:rPr>
            </w:pPr>
            <w:r w:rsidRPr="00603AF6">
              <w:rPr>
                <w:rFonts w:ascii="Arial" w:hAnsi="Arial" w:cs="Arial"/>
                <w:sz w:val="18"/>
                <w:szCs w:val="18"/>
              </w:rPr>
              <w:t>To increase physical activity opportunities for young people.</w:t>
            </w:r>
          </w:p>
          <w:p w14:paraId="498CF922" w14:textId="77777777" w:rsidR="003E1962" w:rsidRPr="00603AF6" w:rsidRDefault="003E1962" w:rsidP="000335C6">
            <w:pPr>
              <w:rPr>
                <w:rFonts w:ascii="Arial" w:hAnsi="Arial" w:cs="Arial"/>
                <w:sz w:val="18"/>
                <w:szCs w:val="18"/>
              </w:rPr>
            </w:pPr>
          </w:p>
          <w:p w14:paraId="403E658B" w14:textId="77777777" w:rsidR="003E1962" w:rsidRPr="00603AF6" w:rsidRDefault="003E1962" w:rsidP="000335C6">
            <w:pPr>
              <w:rPr>
                <w:rFonts w:ascii="Arial" w:hAnsi="Arial" w:cs="Arial"/>
                <w:sz w:val="18"/>
                <w:szCs w:val="18"/>
              </w:rPr>
            </w:pPr>
          </w:p>
        </w:tc>
        <w:tc>
          <w:tcPr>
            <w:tcW w:w="3299" w:type="dxa"/>
          </w:tcPr>
          <w:p w14:paraId="34CA5752" w14:textId="204566A3" w:rsidR="003E1962" w:rsidRDefault="003E1962" w:rsidP="000335C6">
            <w:pPr>
              <w:rPr>
                <w:rFonts w:ascii="Arial" w:hAnsi="Arial" w:cs="Arial"/>
                <w:sz w:val="18"/>
                <w:szCs w:val="18"/>
              </w:rPr>
            </w:pPr>
            <w:r>
              <w:rPr>
                <w:rFonts w:ascii="Arial" w:hAnsi="Arial" w:cs="Arial"/>
                <w:sz w:val="18"/>
                <w:szCs w:val="18"/>
              </w:rPr>
              <w:t>Meeting with the SSCO to discuss priorities for the year.</w:t>
            </w:r>
          </w:p>
          <w:p w14:paraId="5184A5C0" w14:textId="77777777" w:rsidR="003E1962" w:rsidRDefault="003E1962" w:rsidP="000335C6">
            <w:pPr>
              <w:rPr>
                <w:rFonts w:ascii="Arial" w:hAnsi="Arial" w:cs="Arial"/>
                <w:sz w:val="18"/>
                <w:szCs w:val="18"/>
              </w:rPr>
            </w:pPr>
          </w:p>
          <w:p w14:paraId="68D7A318" w14:textId="60DA7C2E" w:rsidR="003E1962" w:rsidRDefault="003E1962" w:rsidP="000335C6">
            <w:pPr>
              <w:rPr>
                <w:rFonts w:ascii="Arial" w:hAnsi="Arial" w:cs="Arial"/>
                <w:sz w:val="18"/>
                <w:szCs w:val="18"/>
              </w:rPr>
            </w:pPr>
            <w:r>
              <w:rPr>
                <w:rFonts w:ascii="Arial" w:hAnsi="Arial" w:cs="Arial"/>
                <w:sz w:val="18"/>
                <w:szCs w:val="18"/>
              </w:rPr>
              <w:t>Enrolment in sporting opportunities throughout the year</w:t>
            </w:r>
          </w:p>
          <w:p w14:paraId="38DAEC91" w14:textId="41B25A2E" w:rsidR="00290BA5" w:rsidRDefault="00290BA5" w:rsidP="000335C6">
            <w:pPr>
              <w:rPr>
                <w:rFonts w:ascii="Arial" w:hAnsi="Arial" w:cs="Arial"/>
                <w:sz w:val="18"/>
                <w:szCs w:val="18"/>
              </w:rPr>
            </w:pPr>
          </w:p>
          <w:p w14:paraId="723A78F0" w14:textId="31490C95" w:rsidR="00290BA5" w:rsidRDefault="00290BA5" w:rsidP="00290BA5">
            <w:pPr>
              <w:pStyle w:val="ListParagraph"/>
              <w:numPr>
                <w:ilvl w:val="0"/>
                <w:numId w:val="3"/>
              </w:numPr>
              <w:spacing w:after="0" w:line="240" w:lineRule="auto"/>
              <w:rPr>
                <w:rFonts w:ascii="Arial" w:hAnsi="Arial" w:cs="Arial"/>
                <w:sz w:val="18"/>
                <w:szCs w:val="18"/>
              </w:rPr>
            </w:pPr>
            <w:r>
              <w:rPr>
                <w:rFonts w:ascii="Arial" w:hAnsi="Arial" w:cs="Arial"/>
                <w:sz w:val="18"/>
                <w:szCs w:val="18"/>
              </w:rPr>
              <w:t>Bubble Footie</w:t>
            </w:r>
          </w:p>
          <w:p w14:paraId="5A74882B" w14:textId="70AF8695" w:rsidR="00013EEF" w:rsidRDefault="00013EEF" w:rsidP="00290BA5">
            <w:pPr>
              <w:pStyle w:val="ListParagraph"/>
              <w:numPr>
                <w:ilvl w:val="0"/>
                <w:numId w:val="3"/>
              </w:numPr>
              <w:spacing w:after="0" w:line="240" w:lineRule="auto"/>
              <w:rPr>
                <w:rFonts w:ascii="Arial" w:hAnsi="Arial" w:cs="Arial"/>
                <w:sz w:val="18"/>
                <w:szCs w:val="18"/>
              </w:rPr>
            </w:pPr>
            <w:r>
              <w:rPr>
                <w:rFonts w:ascii="Arial" w:hAnsi="Arial" w:cs="Arial"/>
                <w:sz w:val="18"/>
                <w:szCs w:val="18"/>
              </w:rPr>
              <w:t>SEND PE equipment. Boccia, Kuring and table football.</w:t>
            </w:r>
          </w:p>
          <w:p w14:paraId="684BC844" w14:textId="77777777" w:rsidR="0071657B" w:rsidRDefault="0071657B" w:rsidP="003003AB">
            <w:pPr>
              <w:pStyle w:val="ListParagraph"/>
              <w:spacing w:after="0" w:line="240" w:lineRule="auto"/>
              <w:rPr>
                <w:rFonts w:ascii="Arial" w:hAnsi="Arial" w:cs="Arial"/>
                <w:sz w:val="18"/>
                <w:szCs w:val="18"/>
              </w:rPr>
            </w:pPr>
          </w:p>
          <w:p w14:paraId="3398C296" w14:textId="77777777" w:rsidR="003E1962" w:rsidRDefault="003E1962" w:rsidP="000335C6">
            <w:pPr>
              <w:rPr>
                <w:rFonts w:ascii="Arial" w:hAnsi="Arial" w:cs="Arial"/>
                <w:sz w:val="18"/>
                <w:szCs w:val="18"/>
              </w:rPr>
            </w:pPr>
          </w:p>
          <w:p w14:paraId="0E5E7438" w14:textId="77777777" w:rsidR="00A03C84" w:rsidRDefault="00A03C84" w:rsidP="000335C6">
            <w:pPr>
              <w:rPr>
                <w:rFonts w:ascii="Arial" w:hAnsi="Arial" w:cs="Arial"/>
                <w:sz w:val="18"/>
                <w:szCs w:val="18"/>
              </w:rPr>
            </w:pPr>
          </w:p>
          <w:p w14:paraId="066DB96E" w14:textId="2A26F5E1" w:rsidR="003E1962" w:rsidRDefault="00A03C84" w:rsidP="000335C6">
            <w:pPr>
              <w:rPr>
                <w:rFonts w:ascii="Arial" w:hAnsi="Arial" w:cs="Arial"/>
                <w:sz w:val="18"/>
                <w:szCs w:val="18"/>
              </w:rPr>
            </w:pPr>
            <w:r>
              <w:rPr>
                <w:rFonts w:ascii="Arial" w:hAnsi="Arial" w:cs="Arial"/>
                <w:sz w:val="18"/>
                <w:szCs w:val="18"/>
              </w:rPr>
              <w:t>Transport to events for Year 3 and 4 interschool competition and Year 6 interschool dodgeball competition.</w:t>
            </w:r>
          </w:p>
          <w:p w14:paraId="33B37D73" w14:textId="07E06DE9" w:rsidR="00013EEF" w:rsidRDefault="00013EEF" w:rsidP="000335C6">
            <w:pPr>
              <w:rPr>
                <w:rFonts w:ascii="Arial" w:hAnsi="Arial" w:cs="Arial"/>
                <w:sz w:val="18"/>
                <w:szCs w:val="18"/>
              </w:rPr>
            </w:pPr>
          </w:p>
          <w:p w14:paraId="47E541E9" w14:textId="64C6743B" w:rsidR="00013EEF" w:rsidRDefault="00013EEF" w:rsidP="000335C6">
            <w:pPr>
              <w:rPr>
                <w:rFonts w:ascii="Arial" w:hAnsi="Arial" w:cs="Arial"/>
                <w:sz w:val="18"/>
                <w:szCs w:val="18"/>
              </w:rPr>
            </w:pPr>
            <w:r>
              <w:rPr>
                <w:rFonts w:ascii="Arial" w:hAnsi="Arial" w:cs="Arial"/>
                <w:sz w:val="18"/>
                <w:szCs w:val="18"/>
              </w:rPr>
              <w:t>Team shirts and football kits.</w:t>
            </w:r>
          </w:p>
          <w:p w14:paraId="3A6F68A2" w14:textId="77777777" w:rsidR="003E1962" w:rsidRDefault="003E1962" w:rsidP="000335C6">
            <w:pPr>
              <w:rPr>
                <w:rFonts w:ascii="Arial" w:hAnsi="Arial" w:cs="Arial"/>
                <w:sz w:val="18"/>
                <w:szCs w:val="18"/>
              </w:rPr>
            </w:pPr>
          </w:p>
          <w:p w14:paraId="088F3346" w14:textId="7B8E827E" w:rsidR="001B7342" w:rsidRPr="00BF4706" w:rsidRDefault="001B7342" w:rsidP="001B7342">
            <w:pPr>
              <w:pStyle w:val="Bulletsspaced"/>
              <w:ind w:left="0"/>
            </w:pPr>
            <w:r>
              <w:t>.</w:t>
            </w:r>
          </w:p>
          <w:p w14:paraId="5F0DE71E" w14:textId="5941104F" w:rsidR="003E1962" w:rsidRDefault="003E1962" w:rsidP="000335C6">
            <w:pPr>
              <w:rPr>
                <w:rFonts w:ascii="Arial" w:hAnsi="Arial" w:cs="Arial"/>
                <w:sz w:val="18"/>
                <w:szCs w:val="18"/>
              </w:rPr>
            </w:pPr>
          </w:p>
        </w:tc>
        <w:tc>
          <w:tcPr>
            <w:tcW w:w="1742" w:type="dxa"/>
          </w:tcPr>
          <w:p w14:paraId="554CAC47" w14:textId="797A0E4F" w:rsidR="00B54B48" w:rsidRDefault="00B54B48" w:rsidP="000335C6">
            <w:pPr>
              <w:rPr>
                <w:rFonts w:ascii="Arial" w:hAnsi="Arial" w:cs="Arial"/>
                <w:sz w:val="18"/>
                <w:szCs w:val="18"/>
              </w:rPr>
            </w:pPr>
          </w:p>
          <w:p w14:paraId="5A83E9D4" w14:textId="11AE510C" w:rsidR="00B54B48" w:rsidRDefault="00B54B48" w:rsidP="000335C6">
            <w:pPr>
              <w:rPr>
                <w:rFonts w:ascii="Arial" w:hAnsi="Arial" w:cs="Arial"/>
                <w:sz w:val="18"/>
                <w:szCs w:val="18"/>
              </w:rPr>
            </w:pPr>
          </w:p>
          <w:p w14:paraId="6767E378" w14:textId="178E4F95" w:rsidR="00B54B48" w:rsidRDefault="00B54B48" w:rsidP="000335C6">
            <w:pPr>
              <w:rPr>
                <w:rFonts w:ascii="Arial" w:hAnsi="Arial" w:cs="Arial"/>
                <w:sz w:val="18"/>
                <w:szCs w:val="18"/>
              </w:rPr>
            </w:pPr>
          </w:p>
          <w:p w14:paraId="498FCA90" w14:textId="2C5AE270" w:rsidR="00B54B48" w:rsidRDefault="00B54B48" w:rsidP="000335C6">
            <w:pPr>
              <w:rPr>
                <w:rFonts w:ascii="Arial" w:hAnsi="Arial" w:cs="Arial"/>
                <w:sz w:val="18"/>
                <w:szCs w:val="18"/>
              </w:rPr>
            </w:pPr>
          </w:p>
          <w:p w14:paraId="35AD9A49" w14:textId="6004B3D1" w:rsidR="00B54B48" w:rsidRDefault="00B54B48" w:rsidP="000335C6">
            <w:pPr>
              <w:rPr>
                <w:rFonts w:ascii="Arial" w:hAnsi="Arial" w:cs="Arial"/>
                <w:sz w:val="18"/>
                <w:szCs w:val="18"/>
              </w:rPr>
            </w:pPr>
          </w:p>
          <w:p w14:paraId="2F7335D7" w14:textId="71E53592" w:rsidR="00B54B48" w:rsidRDefault="00B54B48" w:rsidP="000335C6">
            <w:pPr>
              <w:rPr>
                <w:rFonts w:ascii="Arial" w:hAnsi="Arial" w:cs="Arial"/>
                <w:sz w:val="18"/>
                <w:szCs w:val="18"/>
              </w:rPr>
            </w:pPr>
          </w:p>
          <w:p w14:paraId="01451249" w14:textId="18CAE590" w:rsidR="00B54B48" w:rsidRDefault="00290BA5" w:rsidP="000335C6">
            <w:pPr>
              <w:rPr>
                <w:rFonts w:ascii="Arial" w:hAnsi="Arial" w:cs="Arial"/>
                <w:sz w:val="18"/>
                <w:szCs w:val="18"/>
              </w:rPr>
            </w:pPr>
            <w:r>
              <w:rPr>
                <w:rFonts w:ascii="Arial" w:hAnsi="Arial" w:cs="Arial"/>
                <w:sz w:val="18"/>
                <w:szCs w:val="18"/>
              </w:rPr>
              <w:t>£</w:t>
            </w:r>
            <w:r w:rsidR="00A03C84">
              <w:rPr>
                <w:rFonts w:ascii="Arial" w:hAnsi="Arial" w:cs="Arial"/>
                <w:sz w:val="18"/>
                <w:szCs w:val="18"/>
              </w:rPr>
              <w:t>240</w:t>
            </w:r>
          </w:p>
          <w:p w14:paraId="3AD57A4A" w14:textId="443EF334" w:rsidR="00013EEF" w:rsidRDefault="00013EEF" w:rsidP="000335C6">
            <w:pPr>
              <w:rPr>
                <w:rFonts w:ascii="Arial" w:hAnsi="Arial" w:cs="Arial"/>
                <w:sz w:val="18"/>
                <w:szCs w:val="18"/>
              </w:rPr>
            </w:pPr>
            <w:r>
              <w:rPr>
                <w:rFonts w:ascii="Arial" w:hAnsi="Arial" w:cs="Arial"/>
                <w:sz w:val="18"/>
                <w:szCs w:val="18"/>
              </w:rPr>
              <w:t>£100</w:t>
            </w:r>
          </w:p>
          <w:p w14:paraId="4FD3CB4A" w14:textId="7A79B523" w:rsidR="00013EEF" w:rsidRDefault="00013EEF" w:rsidP="000335C6">
            <w:pPr>
              <w:rPr>
                <w:rFonts w:ascii="Arial" w:hAnsi="Arial" w:cs="Arial"/>
                <w:sz w:val="18"/>
                <w:szCs w:val="18"/>
              </w:rPr>
            </w:pPr>
            <w:r>
              <w:rPr>
                <w:rFonts w:ascii="Arial" w:hAnsi="Arial" w:cs="Arial"/>
                <w:sz w:val="18"/>
                <w:szCs w:val="18"/>
              </w:rPr>
              <w:t>£201.13</w:t>
            </w:r>
          </w:p>
          <w:p w14:paraId="7F0604FD" w14:textId="77777777" w:rsidR="00013EEF" w:rsidRDefault="00013EEF" w:rsidP="000335C6">
            <w:pPr>
              <w:rPr>
                <w:rFonts w:ascii="Arial" w:hAnsi="Arial" w:cs="Arial"/>
                <w:sz w:val="18"/>
                <w:szCs w:val="18"/>
              </w:rPr>
            </w:pPr>
          </w:p>
          <w:p w14:paraId="5479CEF5" w14:textId="77777777" w:rsidR="00290BA5" w:rsidRDefault="00290BA5" w:rsidP="000335C6">
            <w:pPr>
              <w:rPr>
                <w:rFonts w:ascii="Arial" w:hAnsi="Arial" w:cs="Arial"/>
                <w:sz w:val="18"/>
                <w:szCs w:val="18"/>
              </w:rPr>
            </w:pPr>
          </w:p>
          <w:p w14:paraId="4A3BBEA8" w14:textId="77777777" w:rsidR="00290BA5" w:rsidRDefault="00290BA5" w:rsidP="000335C6">
            <w:pPr>
              <w:rPr>
                <w:rFonts w:ascii="Arial" w:hAnsi="Arial" w:cs="Arial"/>
                <w:sz w:val="18"/>
                <w:szCs w:val="18"/>
              </w:rPr>
            </w:pPr>
          </w:p>
          <w:p w14:paraId="4C18AD8D" w14:textId="77777777" w:rsidR="00A03C84" w:rsidRDefault="00A03C84" w:rsidP="000335C6">
            <w:pPr>
              <w:rPr>
                <w:rFonts w:ascii="Arial" w:hAnsi="Arial" w:cs="Arial"/>
                <w:sz w:val="18"/>
                <w:szCs w:val="18"/>
              </w:rPr>
            </w:pPr>
          </w:p>
          <w:p w14:paraId="6115DA95" w14:textId="2C65D62C" w:rsidR="00B54B48" w:rsidRDefault="00290BA5" w:rsidP="000335C6">
            <w:pPr>
              <w:rPr>
                <w:rFonts w:ascii="Arial" w:hAnsi="Arial" w:cs="Arial"/>
                <w:sz w:val="18"/>
                <w:szCs w:val="18"/>
              </w:rPr>
            </w:pPr>
            <w:r>
              <w:rPr>
                <w:rFonts w:ascii="Arial" w:hAnsi="Arial" w:cs="Arial"/>
                <w:sz w:val="18"/>
                <w:szCs w:val="18"/>
              </w:rPr>
              <w:t>£</w:t>
            </w:r>
            <w:r w:rsidR="00A03C84">
              <w:rPr>
                <w:rFonts w:ascii="Arial" w:hAnsi="Arial" w:cs="Arial"/>
                <w:sz w:val="18"/>
                <w:szCs w:val="18"/>
              </w:rPr>
              <w:t>485</w:t>
            </w:r>
          </w:p>
          <w:p w14:paraId="59D62E8C" w14:textId="08C4A587" w:rsidR="00013EEF" w:rsidRDefault="00013EEF" w:rsidP="000335C6">
            <w:pPr>
              <w:rPr>
                <w:rFonts w:ascii="Arial" w:hAnsi="Arial" w:cs="Arial"/>
                <w:sz w:val="18"/>
                <w:szCs w:val="18"/>
              </w:rPr>
            </w:pPr>
          </w:p>
          <w:p w14:paraId="7B0ED866" w14:textId="0390AF47" w:rsidR="00013EEF" w:rsidRDefault="00013EEF" w:rsidP="000335C6">
            <w:pPr>
              <w:rPr>
                <w:rFonts w:ascii="Arial" w:hAnsi="Arial" w:cs="Arial"/>
                <w:sz w:val="18"/>
                <w:szCs w:val="18"/>
              </w:rPr>
            </w:pPr>
          </w:p>
          <w:p w14:paraId="60A0F1C3" w14:textId="19679DCF" w:rsidR="00013EEF" w:rsidRDefault="00013EEF" w:rsidP="000335C6">
            <w:pPr>
              <w:rPr>
                <w:rFonts w:ascii="Arial" w:hAnsi="Arial" w:cs="Arial"/>
                <w:sz w:val="18"/>
                <w:szCs w:val="18"/>
              </w:rPr>
            </w:pPr>
          </w:p>
          <w:p w14:paraId="371DCB1E" w14:textId="710E3C60" w:rsidR="00013EEF" w:rsidRDefault="00013EEF" w:rsidP="000335C6">
            <w:pPr>
              <w:rPr>
                <w:rFonts w:ascii="Arial" w:hAnsi="Arial" w:cs="Arial"/>
                <w:sz w:val="18"/>
                <w:szCs w:val="18"/>
              </w:rPr>
            </w:pPr>
            <w:r>
              <w:rPr>
                <w:rFonts w:ascii="Arial" w:hAnsi="Arial" w:cs="Arial"/>
                <w:sz w:val="18"/>
                <w:szCs w:val="18"/>
              </w:rPr>
              <w:t>£1100</w:t>
            </w:r>
          </w:p>
          <w:p w14:paraId="41D33D25" w14:textId="77777777" w:rsidR="003E1962" w:rsidRDefault="003E1962" w:rsidP="000335C6">
            <w:pPr>
              <w:rPr>
                <w:rFonts w:ascii="Arial" w:hAnsi="Arial" w:cs="Arial"/>
                <w:sz w:val="18"/>
                <w:szCs w:val="18"/>
              </w:rPr>
            </w:pPr>
          </w:p>
          <w:p w14:paraId="5FDD7ACC" w14:textId="77777777" w:rsidR="003E1962" w:rsidRDefault="003E1962" w:rsidP="000335C6">
            <w:pPr>
              <w:rPr>
                <w:rFonts w:ascii="Arial" w:hAnsi="Arial" w:cs="Arial"/>
                <w:sz w:val="18"/>
                <w:szCs w:val="18"/>
              </w:rPr>
            </w:pPr>
          </w:p>
          <w:p w14:paraId="4EBCD374" w14:textId="77777777" w:rsidR="003E1962" w:rsidRDefault="003E1962" w:rsidP="000335C6">
            <w:pPr>
              <w:rPr>
                <w:rFonts w:ascii="Arial" w:hAnsi="Arial" w:cs="Arial"/>
                <w:sz w:val="18"/>
                <w:szCs w:val="18"/>
              </w:rPr>
            </w:pPr>
          </w:p>
          <w:p w14:paraId="4C8008D1" w14:textId="77777777" w:rsidR="001B7342" w:rsidRDefault="001B7342" w:rsidP="000335C6">
            <w:pPr>
              <w:rPr>
                <w:rFonts w:ascii="Arial" w:hAnsi="Arial" w:cs="Arial"/>
                <w:sz w:val="18"/>
                <w:szCs w:val="18"/>
              </w:rPr>
            </w:pPr>
          </w:p>
          <w:p w14:paraId="7A19B389" w14:textId="77777777" w:rsidR="003E1962" w:rsidRDefault="003E1962" w:rsidP="000335C6">
            <w:pPr>
              <w:rPr>
                <w:rFonts w:ascii="Arial" w:hAnsi="Arial" w:cs="Arial"/>
                <w:sz w:val="18"/>
                <w:szCs w:val="18"/>
              </w:rPr>
            </w:pPr>
          </w:p>
          <w:p w14:paraId="470999FC" w14:textId="77777777" w:rsidR="003E1962" w:rsidRDefault="003E1962" w:rsidP="000335C6">
            <w:pPr>
              <w:rPr>
                <w:rFonts w:ascii="Arial" w:hAnsi="Arial" w:cs="Arial"/>
                <w:sz w:val="18"/>
                <w:szCs w:val="18"/>
              </w:rPr>
            </w:pPr>
          </w:p>
          <w:p w14:paraId="56654544" w14:textId="77777777" w:rsidR="003E1962" w:rsidRDefault="003E1962" w:rsidP="000335C6">
            <w:pPr>
              <w:rPr>
                <w:rFonts w:ascii="Arial" w:hAnsi="Arial" w:cs="Arial"/>
                <w:sz w:val="18"/>
                <w:szCs w:val="18"/>
              </w:rPr>
            </w:pPr>
          </w:p>
          <w:p w14:paraId="061F310D" w14:textId="77777777" w:rsidR="003E1962" w:rsidRDefault="003E1962" w:rsidP="000335C6">
            <w:pPr>
              <w:rPr>
                <w:rFonts w:ascii="Arial" w:hAnsi="Arial" w:cs="Arial"/>
                <w:sz w:val="18"/>
                <w:szCs w:val="18"/>
              </w:rPr>
            </w:pPr>
          </w:p>
        </w:tc>
        <w:tc>
          <w:tcPr>
            <w:tcW w:w="1933" w:type="dxa"/>
          </w:tcPr>
          <w:p w14:paraId="75A9700C" w14:textId="15FB60E4" w:rsidR="003E1962" w:rsidRDefault="003E1962" w:rsidP="000335C6">
            <w:pPr>
              <w:pStyle w:val="NormalWeb"/>
              <w:rPr>
                <w:rFonts w:ascii="Arial" w:hAnsi="Arial" w:cs="Arial"/>
                <w:color w:val="000000"/>
                <w:sz w:val="18"/>
                <w:szCs w:val="18"/>
              </w:rPr>
            </w:pPr>
            <w:r w:rsidRPr="00603AF6">
              <w:rPr>
                <w:rFonts w:ascii="Arial" w:hAnsi="Arial" w:cs="Arial"/>
                <w:color w:val="000000"/>
                <w:sz w:val="18"/>
                <w:szCs w:val="18"/>
              </w:rPr>
              <w:t>Development of intra and inter school competitions has provided children access to experiences they may not hav</w:t>
            </w:r>
            <w:r>
              <w:rPr>
                <w:rFonts w:ascii="Arial" w:hAnsi="Arial" w:cs="Arial"/>
                <w:color w:val="000000"/>
                <w:sz w:val="18"/>
                <w:szCs w:val="18"/>
              </w:rPr>
              <w:t>e otherwise been able to with 100</w:t>
            </w:r>
            <w:r w:rsidRPr="00603AF6">
              <w:rPr>
                <w:rFonts w:ascii="Arial" w:hAnsi="Arial" w:cs="Arial"/>
                <w:color w:val="000000"/>
                <w:sz w:val="18"/>
                <w:szCs w:val="18"/>
              </w:rPr>
              <w:t xml:space="preserve">% of children </w:t>
            </w:r>
            <w:r>
              <w:rPr>
                <w:rFonts w:ascii="Arial" w:hAnsi="Arial" w:cs="Arial"/>
                <w:color w:val="000000"/>
                <w:sz w:val="18"/>
                <w:szCs w:val="18"/>
              </w:rPr>
              <w:t xml:space="preserve">participating in intra school sport competitions and </w:t>
            </w:r>
            <w:r w:rsidR="0071657B">
              <w:rPr>
                <w:rFonts w:ascii="Arial" w:hAnsi="Arial" w:cs="Arial"/>
                <w:color w:val="000000"/>
                <w:sz w:val="18"/>
                <w:szCs w:val="18"/>
              </w:rPr>
              <w:t>77</w:t>
            </w:r>
            <w:r>
              <w:rPr>
                <w:rFonts w:ascii="Arial" w:hAnsi="Arial" w:cs="Arial"/>
                <w:color w:val="000000"/>
                <w:sz w:val="18"/>
                <w:szCs w:val="18"/>
              </w:rPr>
              <w:t>%</w:t>
            </w:r>
            <w:r w:rsidR="003029FF">
              <w:rPr>
                <w:rFonts w:ascii="Arial" w:hAnsi="Arial" w:cs="Arial"/>
                <w:color w:val="000000"/>
                <w:sz w:val="18"/>
                <w:szCs w:val="18"/>
              </w:rPr>
              <w:t xml:space="preserve"> of KS2</w:t>
            </w:r>
            <w:r>
              <w:rPr>
                <w:rFonts w:ascii="Arial" w:hAnsi="Arial" w:cs="Arial"/>
                <w:color w:val="000000"/>
                <w:sz w:val="18"/>
                <w:szCs w:val="18"/>
              </w:rPr>
              <w:t xml:space="preserve"> </w:t>
            </w:r>
            <w:r w:rsidR="003029FF">
              <w:rPr>
                <w:rFonts w:ascii="Arial" w:hAnsi="Arial" w:cs="Arial"/>
                <w:color w:val="000000"/>
                <w:sz w:val="18"/>
                <w:szCs w:val="18"/>
              </w:rPr>
              <w:t xml:space="preserve">competing in </w:t>
            </w:r>
            <w:r>
              <w:rPr>
                <w:rFonts w:ascii="Arial" w:hAnsi="Arial" w:cs="Arial"/>
                <w:color w:val="000000"/>
                <w:sz w:val="18"/>
                <w:szCs w:val="18"/>
              </w:rPr>
              <w:t>inter school sport competitions.</w:t>
            </w:r>
          </w:p>
          <w:p w14:paraId="003C82A3" w14:textId="77777777" w:rsidR="003E1962" w:rsidRPr="00603AF6" w:rsidRDefault="003E1962" w:rsidP="000335C6">
            <w:pPr>
              <w:pStyle w:val="NormalWeb"/>
              <w:rPr>
                <w:rFonts w:ascii="Arial" w:hAnsi="Arial" w:cs="Arial"/>
                <w:color w:val="000000"/>
                <w:sz w:val="18"/>
                <w:szCs w:val="18"/>
              </w:rPr>
            </w:pPr>
          </w:p>
          <w:p w14:paraId="2C6C4783" w14:textId="73899584" w:rsidR="003E1962" w:rsidRDefault="003E1962" w:rsidP="000335C6">
            <w:pPr>
              <w:pStyle w:val="NormalWeb"/>
              <w:rPr>
                <w:rFonts w:ascii="Arial" w:hAnsi="Arial" w:cs="Arial"/>
                <w:color w:val="000000"/>
                <w:sz w:val="18"/>
                <w:szCs w:val="18"/>
              </w:rPr>
            </w:pPr>
            <w:r w:rsidRPr="00603AF6">
              <w:rPr>
                <w:rFonts w:ascii="Arial" w:hAnsi="Arial" w:cs="Arial"/>
                <w:color w:val="000000"/>
                <w:sz w:val="18"/>
                <w:szCs w:val="18"/>
              </w:rPr>
              <w:t xml:space="preserve">Through the Sports Partnership we </w:t>
            </w:r>
            <w:r w:rsidR="003029FF">
              <w:rPr>
                <w:rFonts w:ascii="Arial" w:hAnsi="Arial" w:cs="Arial"/>
                <w:color w:val="000000"/>
                <w:sz w:val="18"/>
                <w:szCs w:val="18"/>
              </w:rPr>
              <w:t>have maintained</w:t>
            </w:r>
            <w:r>
              <w:rPr>
                <w:rFonts w:ascii="Arial" w:hAnsi="Arial" w:cs="Arial"/>
                <w:color w:val="000000"/>
                <w:sz w:val="18"/>
                <w:szCs w:val="18"/>
              </w:rPr>
              <w:t xml:space="preserve"> School Games </w:t>
            </w:r>
            <w:r w:rsidR="00B66EC8">
              <w:rPr>
                <w:rFonts w:ascii="Arial" w:hAnsi="Arial" w:cs="Arial"/>
                <w:color w:val="000000"/>
                <w:sz w:val="18"/>
                <w:szCs w:val="18"/>
              </w:rPr>
              <w:t xml:space="preserve">PLATINUM </w:t>
            </w:r>
            <w:r w:rsidRPr="00603AF6">
              <w:rPr>
                <w:rFonts w:ascii="Arial" w:hAnsi="Arial" w:cs="Arial"/>
                <w:color w:val="000000"/>
                <w:sz w:val="18"/>
                <w:szCs w:val="18"/>
              </w:rPr>
              <w:t>Kitemark</w:t>
            </w:r>
            <w:r>
              <w:rPr>
                <w:rFonts w:ascii="Arial" w:hAnsi="Arial" w:cs="Arial"/>
                <w:color w:val="000000"/>
                <w:sz w:val="18"/>
                <w:szCs w:val="18"/>
              </w:rPr>
              <w:t xml:space="preserve"> </w:t>
            </w:r>
            <w:r w:rsidR="00B66EC8">
              <w:rPr>
                <w:rFonts w:ascii="Arial" w:hAnsi="Arial" w:cs="Arial"/>
                <w:color w:val="000000"/>
                <w:sz w:val="18"/>
                <w:szCs w:val="18"/>
              </w:rPr>
              <w:t xml:space="preserve">in </w:t>
            </w:r>
            <w:r w:rsidR="0071657B">
              <w:rPr>
                <w:rFonts w:ascii="Arial" w:hAnsi="Arial" w:cs="Arial"/>
                <w:color w:val="000000"/>
                <w:sz w:val="18"/>
                <w:szCs w:val="18"/>
              </w:rPr>
              <w:t>2024 – 25.</w:t>
            </w:r>
          </w:p>
          <w:p w14:paraId="51002B15" w14:textId="77777777" w:rsidR="003E1962" w:rsidRDefault="003E1962" w:rsidP="000335C6">
            <w:pPr>
              <w:pStyle w:val="NormalWeb"/>
              <w:rPr>
                <w:rFonts w:ascii="Arial" w:hAnsi="Arial" w:cs="Arial"/>
                <w:color w:val="000000"/>
                <w:sz w:val="18"/>
                <w:szCs w:val="18"/>
              </w:rPr>
            </w:pPr>
          </w:p>
          <w:p w14:paraId="5D557EA5" w14:textId="77777777" w:rsidR="003E1962" w:rsidRDefault="003E1962" w:rsidP="000335C6">
            <w:pPr>
              <w:pStyle w:val="NormalWeb"/>
              <w:rPr>
                <w:rFonts w:ascii="Arial" w:hAnsi="Arial" w:cs="Arial"/>
                <w:color w:val="000000"/>
                <w:sz w:val="18"/>
                <w:szCs w:val="18"/>
              </w:rPr>
            </w:pPr>
          </w:p>
          <w:p w14:paraId="4C8E0C11" w14:textId="77777777" w:rsidR="003E1962" w:rsidRDefault="003E1962" w:rsidP="00B66EC8">
            <w:pPr>
              <w:pStyle w:val="NormalWeb"/>
              <w:rPr>
                <w:rFonts w:ascii="Arial" w:hAnsi="Arial" w:cs="Arial"/>
                <w:sz w:val="18"/>
                <w:szCs w:val="18"/>
              </w:rPr>
            </w:pPr>
          </w:p>
        </w:tc>
      </w:tr>
      <w:tr w:rsidR="003E1962" w14:paraId="5FA2AD88" w14:textId="77777777" w:rsidTr="000335C6">
        <w:tc>
          <w:tcPr>
            <w:tcW w:w="2042" w:type="dxa"/>
          </w:tcPr>
          <w:p w14:paraId="2632D061" w14:textId="77777777" w:rsidR="003E1962" w:rsidRPr="00603AF6" w:rsidRDefault="003E1962" w:rsidP="000335C6">
            <w:pPr>
              <w:rPr>
                <w:rFonts w:ascii="Arial" w:hAnsi="Arial" w:cs="Arial"/>
                <w:sz w:val="18"/>
                <w:szCs w:val="18"/>
              </w:rPr>
            </w:pPr>
            <w:r w:rsidRPr="00603AF6">
              <w:rPr>
                <w:rFonts w:ascii="Arial" w:hAnsi="Arial" w:cs="Arial"/>
                <w:sz w:val="18"/>
                <w:szCs w:val="18"/>
              </w:rPr>
              <w:t>To enable young people to enjoy a range of school sport outside of the curriculum</w:t>
            </w:r>
          </w:p>
          <w:p w14:paraId="0670D988" w14:textId="77777777" w:rsidR="003E1962" w:rsidRDefault="003E1962" w:rsidP="000335C6">
            <w:pPr>
              <w:rPr>
                <w:rFonts w:ascii="Arial" w:hAnsi="Arial" w:cs="Arial"/>
                <w:sz w:val="18"/>
                <w:szCs w:val="18"/>
              </w:rPr>
            </w:pPr>
          </w:p>
        </w:tc>
        <w:tc>
          <w:tcPr>
            <w:tcW w:w="3299" w:type="dxa"/>
          </w:tcPr>
          <w:p w14:paraId="20CA0265" w14:textId="77777777" w:rsidR="003003AB" w:rsidRPr="003003AB" w:rsidRDefault="003003AB" w:rsidP="000335C6">
            <w:pPr>
              <w:rPr>
                <w:rFonts w:ascii="Arial" w:hAnsi="Arial" w:cs="Arial"/>
                <w:sz w:val="20"/>
                <w:szCs w:val="20"/>
              </w:rPr>
            </w:pPr>
            <w:r w:rsidRPr="003003AB">
              <w:rPr>
                <w:sz w:val="20"/>
                <w:szCs w:val="20"/>
              </w:rPr>
              <w:t>Employing specialist PE teachers to deliver extra-curricular sporting opportunities and to facilitate participation in Inter-school sports competitions</w:t>
            </w:r>
            <w:r w:rsidRPr="003003AB">
              <w:rPr>
                <w:rFonts w:ascii="Arial" w:hAnsi="Arial" w:cs="Arial"/>
                <w:sz w:val="20"/>
                <w:szCs w:val="20"/>
              </w:rPr>
              <w:t xml:space="preserve"> </w:t>
            </w:r>
          </w:p>
          <w:p w14:paraId="780C1C24" w14:textId="77777777" w:rsidR="003003AB" w:rsidRDefault="003003AB" w:rsidP="000335C6">
            <w:pPr>
              <w:rPr>
                <w:rFonts w:ascii="Arial" w:hAnsi="Arial" w:cs="Arial"/>
                <w:sz w:val="18"/>
                <w:szCs w:val="18"/>
              </w:rPr>
            </w:pPr>
          </w:p>
          <w:p w14:paraId="3255EF8A" w14:textId="584871E2" w:rsidR="003E1962" w:rsidRDefault="003E1962" w:rsidP="000335C6">
            <w:pPr>
              <w:rPr>
                <w:rFonts w:ascii="Arial" w:hAnsi="Arial" w:cs="Arial"/>
                <w:sz w:val="18"/>
                <w:szCs w:val="18"/>
              </w:rPr>
            </w:pPr>
            <w:r>
              <w:rPr>
                <w:rFonts w:ascii="Arial" w:hAnsi="Arial" w:cs="Arial"/>
                <w:sz w:val="18"/>
                <w:szCs w:val="18"/>
              </w:rPr>
              <w:t>Increased the number of after school clubs available for pupils to participate in.</w:t>
            </w:r>
          </w:p>
          <w:p w14:paraId="25D35B03" w14:textId="77777777" w:rsidR="003E1962" w:rsidRDefault="003E1962" w:rsidP="000335C6">
            <w:pPr>
              <w:rPr>
                <w:rFonts w:ascii="Arial" w:hAnsi="Arial" w:cs="Arial"/>
                <w:sz w:val="18"/>
                <w:szCs w:val="18"/>
              </w:rPr>
            </w:pPr>
          </w:p>
          <w:p w14:paraId="426ABEBB" w14:textId="69E9522C" w:rsidR="003E1962" w:rsidRDefault="003E1962" w:rsidP="000335C6">
            <w:pPr>
              <w:rPr>
                <w:rFonts w:ascii="Arial" w:hAnsi="Arial" w:cs="Arial"/>
                <w:sz w:val="18"/>
                <w:szCs w:val="18"/>
              </w:rPr>
            </w:pPr>
            <w:r>
              <w:rPr>
                <w:rFonts w:ascii="Arial" w:hAnsi="Arial" w:cs="Arial"/>
                <w:sz w:val="18"/>
                <w:szCs w:val="18"/>
              </w:rPr>
              <w:t>Funding for PP children to participate in after school sports clubs (from PP grant).</w:t>
            </w:r>
          </w:p>
          <w:p w14:paraId="37024D48" w14:textId="77777777" w:rsidR="007468DC" w:rsidRDefault="007468DC" w:rsidP="000335C6">
            <w:pPr>
              <w:rPr>
                <w:rFonts w:ascii="Arial" w:hAnsi="Arial" w:cs="Arial"/>
                <w:sz w:val="18"/>
                <w:szCs w:val="18"/>
              </w:rPr>
            </w:pPr>
          </w:p>
          <w:p w14:paraId="60CE5A1A" w14:textId="30A0C386" w:rsidR="001B7342" w:rsidRDefault="003003AB" w:rsidP="000335C6">
            <w:pPr>
              <w:rPr>
                <w:rFonts w:ascii="Arial" w:hAnsi="Arial" w:cs="Arial"/>
                <w:sz w:val="18"/>
                <w:szCs w:val="18"/>
              </w:rPr>
            </w:pPr>
            <w:r>
              <w:rPr>
                <w:rFonts w:ascii="Arial" w:hAnsi="Arial" w:cs="Arial"/>
                <w:sz w:val="18"/>
                <w:szCs w:val="18"/>
              </w:rPr>
              <w:lastRenderedPageBreak/>
              <w:t>Bounce, netball, cricket, cross country, football, swimming, town sports, FUNdamentals, dance, hockey.</w:t>
            </w:r>
          </w:p>
          <w:p w14:paraId="6D10E59B" w14:textId="77777777" w:rsidR="003E1962" w:rsidRDefault="003E1962" w:rsidP="000335C6">
            <w:pPr>
              <w:rPr>
                <w:rFonts w:ascii="Arial" w:hAnsi="Arial" w:cs="Arial"/>
                <w:sz w:val="18"/>
                <w:szCs w:val="18"/>
              </w:rPr>
            </w:pPr>
          </w:p>
        </w:tc>
        <w:tc>
          <w:tcPr>
            <w:tcW w:w="1742" w:type="dxa"/>
          </w:tcPr>
          <w:p w14:paraId="46F0D59B" w14:textId="77777777" w:rsidR="003003AB" w:rsidRDefault="003003AB" w:rsidP="003003AB">
            <w:pPr>
              <w:rPr>
                <w:rFonts w:ascii="Arial" w:hAnsi="Arial" w:cs="Arial"/>
                <w:sz w:val="18"/>
                <w:szCs w:val="18"/>
              </w:rPr>
            </w:pPr>
            <w:r>
              <w:rPr>
                <w:rFonts w:ascii="Arial" w:hAnsi="Arial" w:cs="Arial"/>
                <w:sz w:val="18"/>
                <w:szCs w:val="18"/>
              </w:rPr>
              <w:lastRenderedPageBreak/>
              <w:t>£8661.48</w:t>
            </w:r>
          </w:p>
          <w:p w14:paraId="3C456478" w14:textId="77777777" w:rsidR="003E1962" w:rsidRDefault="003E1962" w:rsidP="000335C6">
            <w:pPr>
              <w:rPr>
                <w:rFonts w:ascii="Arial" w:hAnsi="Arial" w:cs="Arial"/>
                <w:sz w:val="18"/>
                <w:szCs w:val="18"/>
              </w:rPr>
            </w:pPr>
          </w:p>
          <w:p w14:paraId="78DA6317" w14:textId="77777777" w:rsidR="009D2EAB" w:rsidRDefault="009D2EAB" w:rsidP="000335C6">
            <w:pPr>
              <w:jc w:val="center"/>
              <w:rPr>
                <w:rFonts w:ascii="Arial" w:hAnsi="Arial" w:cs="Arial"/>
                <w:sz w:val="18"/>
                <w:szCs w:val="18"/>
              </w:rPr>
            </w:pPr>
          </w:p>
          <w:p w14:paraId="5C9F0462" w14:textId="77777777" w:rsidR="009D2EAB" w:rsidRDefault="009D2EAB" w:rsidP="000335C6">
            <w:pPr>
              <w:jc w:val="center"/>
              <w:rPr>
                <w:rFonts w:ascii="Arial" w:hAnsi="Arial" w:cs="Arial"/>
                <w:sz w:val="18"/>
                <w:szCs w:val="18"/>
              </w:rPr>
            </w:pPr>
          </w:p>
          <w:p w14:paraId="070E0DE2" w14:textId="77777777" w:rsidR="00A03C84" w:rsidRDefault="00A03C84" w:rsidP="000335C6">
            <w:pPr>
              <w:jc w:val="center"/>
              <w:rPr>
                <w:rFonts w:ascii="Arial" w:hAnsi="Arial" w:cs="Arial"/>
                <w:sz w:val="18"/>
                <w:szCs w:val="18"/>
              </w:rPr>
            </w:pPr>
          </w:p>
          <w:p w14:paraId="4D2C1E7E" w14:textId="417FA4DF" w:rsidR="009D2EAB" w:rsidRDefault="009D2EAB" w:rsidP="000335C6">
            <w:pPr>
              <w:jc w:val="center"/>
              <w:rPr>
                <w:rFonts w:ascii="Arial" w:hAnsi="Arial" w:cs="Arial"/>
                <w:sz w:val="18"/>
                <w:szCs w:val="18"/>
              </w:rPr>
            </w:pPr>
          </w:p>
        </w:tc>
        <w:tc>
          <w:tcPr>
            <w:tcW w:w="1933" w:type="dxa"/>
          </w:tcPr>
          <w:p w14:paraId="3633E881" w14:textId="0EDA9B6E" w:rsidR="00345B93" w:rsidRDefault="00507EA1" w:rsidP="000335C6">
            <w:pPr>
              <w:pStyle w:val="NormalWeb"/>
              <w:rPr>
                <w:rFonts w:ascii="Arial" w:hAnsi="Arial" w:cs="Arial"/>
                <w:sz w:val="18"/>
                <w:szCs w:val="18"/>
              </w:rPr>
            </w:pPr>
            <w:r>
              <w:rPr>
                <w:rFonts w:ascii="Arial" w:hAnsi="Arial" w:cs="Arial"/>
                <w:sz w:val="18"/>
                <w:szCs w:val="18"/>
              </w:rPr>
              <w:t>24 - 25</w:t>
            </w:r>
            <w:r w:rsidR="003029FF">
              <w:rPr>
                <w:rFonts w:ascii="Arial" w:hAnsi="Arial" w:cs="Arial"/>
                <w:sz w:val="18"/>
                <w:szCs w:val="18"/>
              </w:rPr>
              <w:t xml:space="preserve"> </w:t>
            </w:r>
            <w:r w:rsidR="00345B93">
              <w:rPr>
                <w:rFonts w:ascii="Arial" w:hAnsi="Arial" w:cs="Arial"/>
                <w:sz w:val="18"/>
                <w:szCs w:val="18"/>
              </w:rPr>
              <w:t>65</w:t>
            </w:r>
            <w:r w:rsidR="007468DC">
              <w:rPr>
                <w:rFonts w:ascii="Arial" w:hAnsi="Arial" w:cs="Arial"/>
                <w:sz w:val="18"/>
                <w:szCs w:val="18"/>
              </w:rPr>
              <w:t>% of KS</w:t>
            </w:r>
            <w:r w:rsidR="00345B93">
              <w:rPr>
                <w:rFonts w:ascii="Arial" w:hAnsi="Arial" w:cs="Arial"/>
                <w:sz w:val="18"/>
                <w:szCs w:val="18"/>
              </w:rPr>
              <w:t>1</w:t>
            </w:r>
            <w:r w:rsidR="003003AB">
              <w:rPr>
                <w:rFonts w:ascii="Arial" w:hAnsi="Arial" w:cs="Arial"/>
                <w:sz w:val="18"/>
                <w:szCs w:val="18"/>
              </w:rPr>
              <w:t xml:space="preserve"> have taken part in a school sport club at lunch or after school.</w:t>
            </w:r>
          </w:p>
          <w:p w14:paraId="321532D6" w14:textId="77777777" w:rsidR="00345B93" w:rsidRDefault="00345B93" w:rsidP="000335C6">
            <w:pPr>
              <w:pStyle w:val="NormalWeb"/>
              <w:rPr>
                <w:rFonts w:ascii="Arial" w:hAnsi="Arial" w:cs="Arial"/>
                <w:sz w:val="18"/>
                <w:szCs w:val="18"/>
              </w:rPr>
            </w:pPr>
          </w:p>
          <w:p w14:paraId="4BCBAC6D" w14:textId="44848F8E" w:rsidR="003029FF" w:rsidRDefault="007468DC" w:rsidP="000335C6">
            <w:pPr>
              <w:pStyle w:val="NormalWeb"/>
              <w:rPr>
                <w:rFonts w:ascii="Arial" w:hAnsi="Arial" w:cs="Arial"/>
                <w:sz w:val="18"/>
                <w:szCs w:val="18"/>
              </w:rPr>
            </w:pPr>
            <w:r>
              <w:rPr>
                <w:rFonts w:ascii="Arial" w:hAnsi="Arial" w:cs="Arial"/>
                <w:sz w:val="18"/>
                <w:szCs w:val="18"/>
              </w:rPr>
              <w:t>8</w:t>
            </w:r>
            <w:r w:rsidR="00345B93">
              <w:rPr>
                <w:rFonts w:ascii="Arial" w:hAnsi="Arial" w:cs="Arial"/>
                <w:sz w:val="18"/>
                <w:szCs w:val="18"/>
              </w:rPr>
              <w:t>6</w:t>
            </w:r>
            <w:r>
              <w:rPr>
                <w:rFonts w:ascii="Arial" w:hAnsi="Arial" w:cs="Arial"/>
                <w:sz w:val="18"/>
                <w:szCs w:val="18"/>
              </w:rPr>
              <w:t>% of KS2 have taken part in a school sport club at lunch or after school</w:t>
            </w:r>
            <w:r w:rsidR="00345B93">
              <w:rPr>
                <w:rFonts w:ascii="Arial" w:hAnsi="Arial" w:cs="Arial"/>
                <w:sz w:val="18"/>
                <w:szCs w:val="18"/>
              </w:rPr>
              <w:t xml:space="preserve"> up by 6% from 2023 - 24 </w:t>
            </w:r>
          </w:p>
        </w:tc>
      </w:tr>
      <w:tr w:rsidR="003E1962" w14:paraId="51C5056C" w14:textId="77777777" w:rsidTr="00CC61B5">
        <w:trPr>
          <w:trHeight w:val="1272"/>
        </w:trPr>
        <w:tc>
          <w:tcPr>
            <w:tcW w:w="2042" w:type="dxa"/>
          </w:tcPr>
          <w:p w14:paraId="6BCFC861" w14:textId="77777777" w:rsidR="003E1962" w:rsidRDefault="003E1962" w:rsidP="000335C6">
            <w:pPr>
              <w:rPr>
                <w:rFonts w:ascii="Arial" w:hAnsi="Arial" w:cs="Arial"/>
                <w:sz w:val="18"/>
                <w:szCs w:val="18"/>
              </w:rPr>
            </w:pPr>
            <w:r>
              <w:rPr>
                <w:rFonts w:ascii="Arial" w:hAnsi="Arial" w:cs="Arial"/>
                <w:sz w:val="18"/>
                <w:szCs w:val="18"/>
              </w:rPr>
              <w:t>To further develop the equipment available to deliver high-quality P.E lessons.</w:t>
            </w:r>
          </w:p>
          <w:p w14:paraId="4DCDBE8E" w14:textId="77777777" w:rsidR="00B76D60" w:rsidRDefault="00B76D60" w:rsidP="000335C6">
            <w:pPr>
              <w:rPr>
                <w:rFonts w:ascii="Arial" w:hAnsi="Arial" w:cs="Arial"/>
                <w:sz w:val="18"/>
                <w:szCs w:val="18"/>
              </w:rPr>
            </w:pPr>
          </w:p>
          <w:p w14:paraId="7EE835BC" w14:textId="1D4727C7" w:rsidR="00B76D60" w:rsidRDefault="00B76D60" w:rsidP="000335C6">
            <w:pPr>
              <w:rPr>
                <w:rFonts w:ascii="Arial" w:hAnsi="Arial" w:cs="Arial"/>
                <w:sz w:val="18"/>
                <w:szCs w:val="18"/>
              </w:rPr>
            </w:pPr>
          </w:p>
        </w:tc>
        <w:tc>
          <w:tcPr>
            <w:tcW w:w="3299" w:type="dxa"/>
          </w:tcPr>
          <w:p w14:paraId="2D626CC0" w14:textId="614EF7A4" w:rsidR="003E1962" w:rsidRDefault="003E1962" w:rsidP="000335C6">
            <w:pPr>
              <w:rPr>
                <w:rFonts w:ascii="Arial" w:hAnsi="Arial" w:cs="Arial"/>
                <w:sz w:val="18"/>
                <w:szCs w:val="18"/>
              </w:rPr>
            </w:pPr>
            <w:r>
              <w:rPr>
                <w:rFonts w:ascii="Arial" w:hAnsi="Arial" w:cs="Arial"/>
                <w:sz w:val="18"/>
                <w:szCs w:val="18"/>
              </w:rPr>
              <w:t xml:space="preserve">Purchasing of equipment to deliver whole class </w:t>
            </w:r>
            <w:r w:rsidR="00345B93">
              <w:rPr>
                <w:rFonts w:ascii="Arial" w:hAnsi="Arial" w:cs="Arial"/>
                <w:sz w:val="18"/>
                <w:szCs w:val="18"/>
              </w:rPr>
              <w:t xml:space="preserve">gymnastics, netball, athletics, </w:t>
            </w:r>
          </w:p>
          <w:p w14:paraId="3068415B" w14:textId="281C2AD3" w:rsidR="003003AB" w:rsidRDefault="003003AB" w:rsidP="000335C6">
            <w:pPr>
              <w:rPr>
                <w:rFonts w:ascii="Arial" w:hAnsi="Arial" w:cs="Arial"/>
                <w:sz w:val="18"/>
                <w:szCs w:val="18"/>
              </w:rPr>
            </w:pPr>
          </w:p>
          <w:p w14:paraId="5BA3A01E" w14:textId="4D6F64D5" w:rsidR="00B76D60" w:rsidRDefault="00B76D60" w:rsidP="000335C6">
            <w:pPr>
              <w:rPr>
                <w:rFonts w:ascii="Arial" w:hAnsi="Arial" w:cs="Arial"/>
                <w:sz w:val="18"/>
                <w:szCs w:val="18"/>
              </w:rPr>
            </w:pPr>
            <w:r>
              <w:rPr>
                <w:rFonts w:ascii="Arial" w:hAnsi="Arial" w:cs="Arial"/>
                <w:sz w:val="18"/>
                <w:szCs w:val="18"/>
              </w:rPr>
              <w:t>Gym mats</w:t>
            </w:r>
          </w:p>
          <w:p w14:paraId="466CE46E" w14:textId="77777777" w:rsidR="003E1962" w:rsidRDefault="003E1962" w:rsidP="000335C6">
            <w:pPr>
              <w:rPr>
                <w:rFonts w:ascii="Arial" w:hAnsi="Arial" w:cs="Arial"/>
                <w:sz w:val="18"/>
                <w:szCs w:val="18"/>
              </w:rPr>
            </w:pPr>
          </w:p>
          <w:p w14:paraId="1E1BAE6D" w14:textId="77777777" w:rsidR="00B76D60" w:rsidRDefault="00B76D60" w:rsidP="000335C6">
            <w:pPr>
              <w:rPr>
                <w:rFonts w:ascii="Arial" w:hAnsi="Arial" w:cs="Arial"/>
                <w:sz w:val="18"/>
                <w:szCs w:val="18"/>
              </w:rPr>
            </w:pPr>
          </w:p>
          <w:p w14:paraId="06B6C357" w14:textId="65336806" w:rsidR="00B76D60" w:rsidRDefault="00B76D60" w:rsidP="000335C6">
            <w:pPr>
              <w:rPr>
                <w:rFonts w:ascii="Arial" w:hAnsi="Arial" w:cs="Arial"/>
                <w:sz w:val="18"/>
                <w:szCs w:val="18"/>
              </w:rPr>
            </w:pPr>
            <w:r>
              <w:rPr>
                <w:rFonts w:ascii="Arial" w:hAnsi="Arial" w:cs="Arial"/>
                <w:sz w:val="18"/>
                <w:szCs w:val="18"/>
              </w:rPr>
              <w:t xml:space="preserve">EYFS equipment </w:t>
            </w:r>
          </w:p>
        </w:tc>
        <w:tc>
          <w:tcPr>
            <w:tcW w:w="1742" w:type="dxa"/>
          </w:tcPr>
          <w:p w14:paraId="49878ECF" w14:textId="4A2F159A" w:rsidR="003E1962" w:rsidRDefault="003E1962" w:rsidP="000335C6">
            <w:pPr>
              <w:rPr>
                <w:rFonts w:ascii="Arial" w:hAnsi="Arial" w:cs="Arial"/>
                <w:sz w:val="18"/>
                <w:szCs w:val="18"/>
              </w:rPr>
            </w:pPr>
            <w:r>
              <w:rPr>
                <w:rFonts w:ascii="Arial" w:hAnsi="Arial" w:cs="Arial"/>
                <w:sz w:val="18"/>
                <w:szCs w:val="18"/>
              </w:rPr>
              <w:t>£</w:t>
            </w:r>
            <w:r w:rsidR="00013EEF">
              <w:rPr>
                <w:rFonts w:ascii="Arial" w:hAnsi="Arial" w:cs="Arial"/>
                <w:sz w:val="18"/>
                <w:szCs w:val="18"/>
              </w:rPr>
              <w:t>400.00</w:t>
            </w:r>
          </w:p>
          <w:p w14:paraId="753F32AB" w14:textId="77777777" w:rsidR="00B76D60" w:rsidRDefault="00B76D60" w:rsidP="000335C6">
            <w:pPr>
              <w:rPr>
                <w:rFonts w:ascii="Arial" w:hAnsi="Arial" w:cs="Arial"/>
                <w:sz w:val="18"/>
                <w:szCs w:val="18"/>
              </w:rPr>
            </w:pPr>
          </w:p>
          <w:p w14:paraId="393E5A54" w14:textId="77777777" w:rsidR="00B76D60" w:rsidRDefault="00B76D60" w:rsidP="000335C6">
            <w:pPr>
              <w:rPr>
                <w:rFonts w:ascii="Arial" w:hAnsi="Arial" w:cs="Arial"/>
                <w:sz w:val="18"/>
                <w:szCs w:val="18"/>
              </w:rPr>
            </w:pPr>
          </w:p>
          <w:p w14:paraId="4306005B" w14:textId="77777777" w:rsidR="00B76D60" w:rsidRDefault="00B76D60" w:rsidP="000335C6">
            <w:pPr>
              <w:rPr>
                <w:rFonts w:ascii="Arial" w:hAnsi="Arial" w:cs="Arial"/>
                <w:sz w:val="18"/>
                <w:szCs w:val="18"/>
              </w:rPr>
            </w:pPr>
          </w:p>
          <w:p w14:paraId="792C0670" w14:textId="002A8DF1" w:rsidR="00013EEF" w:rsidRDefault="00B76D60" w:rsidP="000335C6">
            <w:pPr>
              <w:rPr>
                <w:rFonts w:ascii="Arial" w:hAnsi="Arial" w:cs="Arial"/>
                <w:sz w:val="18"/>
                <w:szCs w:val="18"/>
              </w:rPr>
            </w:pPr>
            <w:r>
              <w:rPr>
                <w:rFonts w:ascii="Arial" w:hAnsi="Arial" w:cs="Arial"/>
                <w:sz w:val="18"/>
                <w:szCs w:val="18"/>
              </w:rPr>
              <w:t>£576.00</w:t>
            </w:r>
          </w:p>
          <w:p w14:paraId="7B940F45" w14:textId="7A1AB729" w:rsidR="00B76D60" w:rsidRDefault="00B76D60" w:rsidP="000335C6">
            <w:pPr>
              <w:rPr>
                <w:rFonts w:ascii="Arial" w:hAnsi="Arial" w:cs="Arial"/>
                <w:sz w:val="18"/>
                <w:szCs w:val="18"/>
              </w:rPr>
            </w:pPr>
          </w:p>
          <w:p w14:paraId="6DF19A1A" w14:textId="68B1BB2C" w:rsidR="00B76D60" w:rsidRDefault="00B76D60" w:rsidP="000335C6">
            <w:pPr>
              <w:rPr>
                <w:rFonts w:ascii="Arial" w:hAnsi="Arial" w:cs="Arial"/>
                <w:sz w:val="18"/>
                <w:szCs w:val="18"/>
              </w:rPr>
            </w:pPr>
          </w:p>
          <w:p w14:paraId="05667E33" w14:textId="07B80593" w:rsidR="00B76D60" w:rsidRDefault="00B76D60" w:rsidP="000335C6">
            <w:pPr>
              <w:rPr>
                <w:rFonts w:ascii="Arial" w:hAnsi="Arial" w:cs="Arial"/>
                <w:sz w:val="18"/>
                <w:szCs w:val="18"/>
              </w:rPr>
            </w:pPr>
            <w:r>
              <w:rPr>
                <w:rFonts w:ascii="Arial" w:hAnsi="Arial" w:cs="Arial"/>
                <w:sz w:val="18"/>
                <w:szCs w:val="18"/>
              </w:rPr>
              <w:t>£689.41</w:t>
            </w:r>
          </w:p>
          <w:p w14:paraId="707E7B2E" w14:textId="77777777" w:rsidR="003E1962" w:rsidRDefault="003E1962" w:rsidP="000335C6">
            <w:pPr>
              <w:rPr>
                <w:rFonts w:ascii="Arial" w:hAnsi="Arial" w:cs="Arial"/>
                <w:sz w:val="18"/>
                <w:szCs w:val="18"/>
              </w:rPr>
            </w:pPr>
          </w:p>
          <w:p w14:paraId="3F4887B3" w14:textId="77777777" w:rsidR="003E1962" w:rsidRDefault="003E1962" w:rsidP="000335C6">
            <w:pPr>
              <w:rPr>
                <w:rFonts w:ascii="Arial" w:hAnsi="Arial" w:cs="Arial"/>
                <w:sz w:val="18"/>
                <w:szCs w:val="18"/>
              </w:rPr>
            </w:pPr>
          </w:p>
        </w:tc>
        <w:tc>
          <w:tcPr>
            <w:tcW w:w="1933" w:type="dxa"/>
          </w:tcPr>
          <w:p w14:paraId="5C8ABEC2" w14:textId="77777777" w:rsidR="003E1962" w:rsidRDefault="003E1962" w:rsidP="000335C6">
            <w:pPr>
              <w:rPr>
                <w:rFonts w:ascii="Arial" w:hAnsi="Arial" w:cs="Arial"/>
                <w:sz w:val="18"/>
                <w:szCs w:val="18"/>
              </w:rPr>
            </w:pPr>
            <w:r>
              <w:rPr>
                <w:rFonts w:ascii="Arial" w:hAnsi="Arial" w:cs="Arial"/>
                <w:sz w:val="18"/>
                <w:szCs w:val="18"/>
              </w:rPr>
              <w:t>All pupils are able to be more physically active in lessons as they have access to a lot for equipment in their lessons.</w:t>
            </w:r>
          </w:p>
        </w:tc>
      </w:tr>
      <w:tr w:rsidR="003E1962" w14:paraId="58D81E8B" w14:textId="77777777" w:rsidTr="000335C6">
        <w:tc>
          <w:tcPr>
            <w:tcW w:w="2042" w:type="dxa"/>
          </w:tcPr>
          <w:p w14:paraId="0E6DDE1F" w14:textId="77777777" w:rsidR="003E1962" w:rsidRDefault="003E1962" w:rsidP="000335C6">
            <w:pPr>
              <w:rPr>
                <w:rFonts w:ascii="Arial" w:hAnsi="Arial" w:cs="Arial"/>
                <w:sz w:val="18"/>
                <w:szCs w:val="18"/>
              </w:rPr>
            </w:pPr>
            <w:r>
              <w:rPr>
                <w:rFonts w:ascii="Arial" w:hAnsi="Arial" w:cs="Arial"/>
                <w:sz w:val="18"/>
                <w:szCs w:val="18"/>
              </w:rPr>
              <w:t>To celebrate sporting success and achievement throughout the school.</w:t>
            </w:r>
          </w:p>
        </w:tc>
        <w:tc>
          <w:tcPr>
            <w:tcW w:w="3299" w:type="dxa"/>
          </w:tcPr>
          <w:p w14:paraId="27EF1598" w14:textId="77777777" w:rsidR="003E1962" w:rsidRDefault="003E1962" w:rsidP="000335C6">
            <w:pPr>
              <w:rPr>
                <w:rFonts w:ascii="Arial" w:hAnsi="Arial" w:cs="Arial"/>
                <w:sz w:val="18"/>
                <w:szCs w:val="18"/>
              </w:rPr>
            </w:pPr>
            <w:r>
              <w:rPr>
                <w:rFonts w:ascii="Arial" w:hAnsi="Arial" w:cs="Arial"/>
                <w:sz w:val="18"/>
                <w:szCs w:val="18"/>
              </w:rPr>
              <w:t>Whole School designated P.E and School Sport display notice board.</w:t>
            </w:r>
          </w:p>
          <w:p w14:paraId="06CDFED9" w14:textId="77777777" w:rsidR="00124206" w:rsidRDefault="00124206" w:rsidP="000335C6">
            <w:pPr>
              <w:rPr>
                <w:rFonts w:ascii="Arial" w:hAnsi="Arial" w:cs="Arial"/>
                <w:sz w:val="18"/>
                <w:szCs w:val="18"/>
              </w:rPr>
            </w:pPr>
          </w:p>
          <w:p w14:paraId="43B07C6E" w14:textId="77777777" w:rsidR="00B76D60" w:rsidRDefault="00B76D60" w:rsidP="00B76D60">
            <w:pPr>
              <w:shd w:val="clear" w:color="auto" w:fill="FFFFFF"/>
              <w:spacing w:after="75"/>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Swimming gala medals.</w:t>
            </w:r>
          </w:p>
          <w:p w14:paraId="21D5CED1" w14:textId="77777777" w:rsidR="00124206" w:rsidRDefault="00124206" w:rsidP="000335C6">
            <w:pPr>
              <w:rPr>
                <w:rFonts w:ascii="Arial" w:hAnsi="Arial" w:cs="Arial"/>
                <w:sz w:val="18"/>
                <w:szCs w:val="18"/>
              </w:rPr>
            </w:pPr>
          </w:p>
          <w:p w14:paraId="447340EC" w14:textId="65CB390A" w:rsidR="003E1962" w:rsidRDefault="003E1962" w:rsidP="000335C6">
            <w:pPr>
              <w:rPr>
                <w:rFonts w:ascii="Arial" w:hAnsi="Arial" w:cs="Arial"/>
                <w:sz w:val="18"/>
                <w:szCs w:val="18"/>
              </w:rPr>
            </w:pPr>
            <w:r>
              <w:rPr>
                <w:rFonts w:ascii="Arial" w:hAnsi="Arial" w:cs="Arial"/>
                <w:sz w:val="18"/>
                <w:szCs w:val="18"/>
              </w:rPr>
              <w:t>Sports Presentation 202</w:t>
            </w:r>
            <w:r w:rsidR="00D925FF">
              <w:rPr>
                <w:rFonts w:ascii="Arial" w:hAnsi="Arial" w:cs="Arial"/>
                <w:sz w:val="18"/>
                <w:szCs w:val="18"/>
              </w:rPr>
              <w:t>5</w:t>
            </w:r>
          </w:p>
          <w:p w14:paraId="4DCDB04B" w14:textId="77777777" w:rsidR="00124206" w:rsidRDefault="00124206" w:rsidP="000335C6">
            <w:pPr>
              <w:rPr>
                <w:rFonts w:ascii="Arial" w:hAnsi="Arial" w:cs="Arial"/>
                <w:sz w:val="18"/>
                <w:szCs w:val="18"/>
              </w:rPr>
            </w:pPr>
          </w:p>
          <w:p w14:paraId="4889DE94" w14:textId="77777777" w:rsidR="00124206" w:rsidRDefault="00124206" w:rsidP="000335C6">
            <w:pPr>
              <w:rPr>
                <w:rFonts w:ascii="Arial" w:hAnsi="Arial" w:cs="Arial"/>
                <w:sz w:val="18"/>
                <w:szCs w:val="18"/>
              </w:rPr>
            </w:pPr>
          </w:p>
          <w:p w14:paraId="36B0E98B" w14:textId="66F10CED" w:rsidR="003E1962" w:rsidRDefault="003E1962" w:rsidP="000335C6">
            <w:pPr>
              <w:rPr>
                <w:rFonts w:ascii="Arial" w:hAnsi="Arial" w:cs="Arial"/>
                <w:sz w:val="18"/>
                <w:szCs w:val="18"/>
              </w:rPr>
            </w:pPr>
            <w:r>
              <w:rPr>
                <w:rFonts w:ascii="Arial" w:hAnsi="Arial" w:cs="Arial"/>
                <w:sz w:val="18"/>
                <w:szCs w:val="18"/>
              </w:rPr>
              <w:t>Appointment of official Sport Captains in school.</w:t>
            </w:r>
          </w:p>
          <w:p w14:paraId="3BFC4C71" w14:textId="77777777" w:rsidR="003E1962" w:rsidRDefault="003E1962" w:rsidP="000335C6">
            <w:pPr>
              <w:rPr>
                <w:rFonts w:ascii="Arial" w:hAnsi="Arial" w:cs="Arial"/>
                <w:sz w:val="18"/>
                <w:szCs w:val="18"/>
              </w:rPr>
            </w:pPr>
          </w:p>
          <w:p w14:paraId="5E11EA39" w14:textId="2D11A607" w:rsidR="003E1962" w:rsidRDefault="003E1962" w:rsidP="000335C6">
            <w:pPr>
              <w:rPr>
                <w:rFonts w:ascii="Arial" w:hAnsi="Arial" w:cs="Arial"/>
                <w:sz w:val="18"/>
                <w:szCs w:val="18"/>
              </w:rPr>
            </w:pPr>
            <w:r>
              <w:rPr>
                <w:rFonts w:ascii="Arial" w:hAnsi="Arial" w:cs="Arial"/>
                <w:sz w:val="18"/>
                <w:szCs w:val="18"/>
              </w:rPr>
              <w:t>Appointment of house captains</w:t>
            </w:r>
          </w:p>
          <w:p w14:paraId="4E7D0D65" w14:textId="77777777" w:rsidR="00B32517" w:rsidRDefault="00B32517" w:rsidP="000335C6">
            <w:pPr>
              <w:rPr>
                <w:rFonts w:ascii="Arial" w:hAnsi="Arial" w:cs="Arial"/>
                <w:sz w:val="18"/>
                <w:szCs w:val="18"/>
              </w:rPr>
            </w:pPr>
          </w:p>
          <w:p w14:paraId="590D67D0" w14:textId="06BB87C3" w:rsidR="00B32517" w:rsidRDefault="00B32517" w:rsidP="000335C6">
            <w:pPr>
              <w:rPr>
                <w:rFonts w:ascii="Arial" w:hAnsi="Arial" w:cs="Arial"/>
                <w:sz w:val="18"/>
                <w:szCs w:val="18"/>
              </w:rPr>
            </w:pPr>
            <w:r>
              <w:rPr>
                <w:rFonts w:ascii="Arial" w:hAnsi="Arial" w:cs="Arial"/>
                <w:sz w:val="18"/>
                <w:szCs w:val="18"/>
              </w:rPr>
              <w:t>Appointment of sports leaders/playleaders to lead physical activity across the school</w:t>
            </w:r>
          </w:p>
        </w:tc>
        <w:tc>
          <w:tcPr>
            <w:tcW w:w="1742" w:type="dxa"/>
          </w:tcPr>
          <w:p w14:paraId="7730D34A" w14:textId="77777777" w:rsidR="00CC61B5" w:rsidRDefault="00CC61B5" w:rsidP="000335C6">
            <w:pPr>
              <w:rPr>
                <w:rFonts w:ascii="Arial" w:hAnsi="Arial" w:cs="Arial"/>
                <w:sz w:val="18"/>
                <w:szCs w:val="18"/>
              </w:rPr>
            </w:pPr>
          </w:p>
          <w:p w14:paraId="5BFFD35D" w14:textId="77777777" w:rsidR="003003AB" w:rsidRDefault="003003AB" w:rsidP="000335C6">
            <w:pPr>
              <w:rPr>
                <w:rFonts w:ascii="Arial" w:hAnsi="Arial" w:cs="Arial"/>
                <w:sz w:val="18"/>
                <w:szCs w:val="18"/>
              </w:rPr>
            </w:pPr>
          </w:p>
          <w:p w14:paraId="7525BE1F" w14:textId="77777777" w:rsidR="003003AB" w:rsidRDefault="003003AB" w:rsidP="000335C6">
            <w:pPr>
              <w:rPr>
                <w:rFonts w:ascii="Arial" w:hAnsi="Arial" w:cs="Arial"/>
                <w:sz w:val="18"/>
                <w:szCs w:val="18"/>
              </w:rPr>
            </w:pPr>
          </w:p>
          <w:p w14:paraId="6EC16584" w14:textId="77777777" w:rsidR="00B76D60" w:rsidRDefault="00B76D60" w:rsidP="00B76D60">
            <w:pPr>
              <w:rPr>
                <w:rFonts w:ascii="Arial" w:hAnsi="Arial" w:cs="Arial"/>
                <w:sz w:val="18"/>
                <w:szCs w:val="18"/>
              </w:rPr>
            </w:pPr>
            <w:r>
              <w:rPr>
                <w:rFonts w:ascii="Arial" w:hAnsi="Arial" w:cs="Arial"/>
                <w:sz w:val="18"/>
                <w:szCs w:val="18"/>
              </w:rPr>
              <w:t>£79.62</w:t>
            </w:r>
          </w:p>
          <w:p w14:paraId="287AD98A" w14:textId="77777777" w:rsidR="003003AB" w:rsidRDefault="003003AB" w:rsidP="000335C6">
            <w:pPr>
              <w:rPr>
                <w:rFonts w:ascii="Arial" w:hAnsi="Arial" w:cs="Arial"/>
                <w:sz w:val="18"/>
                <w:szCs w:val="18"/>
              </w:rPr>
            </w:pPr>
          </w:p>
          <w:p w14:paraId="7A8E2C34" w14:textId="0BF843B9" w:rsidR="00B32517" w:rsidRDefault="00290BA5" w:rsidP="000335C6">
            <w:pPr>
              <w:rPr>
                <w:rFonts w:ascii="Arial" w:hAnsi="Arial" w:cs="Arial"/>
                <w:sz w:val="18"/>
                <w:szCs w:val="18"/>
              </w:rPr>
            </w:pPr>
            <w:r>
              <w:rPr>
                <w:rFonts w:ascii="Arial" w:hAnsi="Arial" w:cs="Arial"/>
                <w:sz w:val="18"/>
                <w:szCs w:val="18"/>
              </w:rPr>
              <w:t>£</w:t>
            </w:r>
            <w:r w:rsidR="00D925FF">
              <w:rPr>
                <w:rFonts w:ascii="Arial" w:hAnsi="Arial" w:cs="Arial"/>
                <w:sz w:val="18"/>
                <w:szCs w:val="18"/>
              </w:rPr>
              <w:t>181.17</w:t>
            </w:r>
          </w:p>
          <w:p w14:paraId="4E4AD9B6" w14:textId="288EFC3A" w:rsidR="003003AB" w:rsidRDefault="003003AB" w:rsidP="000335C6">
            <w:pPr>
              <w:rPr>
                <w:rFonts w:ascii="Arial" w:hAnsi="Arial" w:cs="Arial"/>
                <w:sz w:val="18"/>
                <w:szCs w:val="18"/>
              </w:rPr>
            </w:pPr>
          </w:p>
          <w:p w14:paraId="7C2BA43F" w14:textId="77777777" w:rsidR="00013EEF" w:rsidRDefault="00013EEF" w:rsidP="000335C6">
            <w:pPr>
              <w:rPr>
                <w:rFonts w:ascii="Arial" w:hAnsi="Arial" w:cs="Arial"/>
                <w:sz w:val="18"/>
                <w:szCs w:val="18"/>
              </w:rPr>
            </w:pPr>
          </w:p>
          <w:p w14:paraId="106F0022" w14:textId="2DBB0E98" w:rsidR="003003AB" w:rsidRDefault="003003AB" w:rsidP="000335C6">
            <w:pPr>
              <w:rPr>
                <w:rFonts w:ascii="Arial" w:hAnsi="Arial" w:cs="Arial"/>
                <w:sz w:val="18"/>
                <w:szCs w:val="18"/>
              </w:rPr>
            </w:pPr>
            <w:r>
              <w:rPr>
                <w:rFonts w:ascii="Arial" w:hAnsi="Arial" w:cs="Arial"/>
                <w:sz w:val="18"/>
                <w:szCs w:val="18"/>
              </w:rPr>
              <w:t>£293</w:t>
            </w:r>
            <w:r w:rsidR="00013EEF">
              <w:rPr>
                <w:rFonts w:ascii="Arial" w:hAnsi="Arial" w:cs="Arial"/>
                <w:sz w:val="18"/>
                <w:szCs w:val="18"/>
              </w:rPr>
              <w:t>.15</w:t>
            </w:r>
          </w:p>
          <w:p w14:paraId="2F8F281C" w14:textId="4CCF888B" w:rsidR="00B32517" w:rsidRDefault="00B32517" w:rsidP="000335C6">
            <w:pPr>
              <w:rPr>
                <w:rFonts w:ascii="Arial" w:hAnsi="Arial" w:cs="Arial"/>
                <w:sz w:val="18"/>
                <w:szCs w:val="18"/>
              </w:rPr>
            </w:pPr>
          </w:p>
        </w:tc>
        <w:tc>
          <w:tcPr>
            <w:tcW w:w="1933" w:type="dxa"/>
          </w:tcPr>
          <w:p w14:paraId="5C9D92E6" w14:textId="77777777" w:rsidR="00CC61B5" w:rsidRDefault="00CC61B5" w:rsidP="000335C6">
            <w:pPr>
              <w:rPr>
                <w:rFonts w:ascii="Arial" w:hAnsi="Arial" w:cs="Arial"/>
                <w:sz w:val="18"/>
                <w:szCs w:val="18"/>
              </w:rPr>
            </w:pPr>
          </w:p>
          <w:p w14:paraId="77C26D89" w14:textId="24196D27" w:rsidR="00B64E63" w:rsidRDefault="00B64E63" w:rsidP="000335C6">
            <w:pPr>
              <w:rPr>
                <w:rFonts w:ascii="Arial" w:hAnsi="Arial" w:cs="Arial"/>
                <w:sz w:val="18"/>
                <w:szCs w:val="18"/>
              </w:rPr>
            </w:pPr>
            <w:r>
              <w:rPr>
                <w:rFonts w:ascii="Arial" w:hAnsi="Arial" w:cs="Arial"/>
                <w:sz w:val="18"/>
                <w:szCs w:val="18"/>
              </w:rPr>
              <w:t>Pupils are proud to wear the school team shirts when they are competing in inter school sport.</w:t>
            </w:r>
          </w:p>
          <w:p w14:paraId="55376607" w14:textId="77777777" w:rsidR="00B64E63" w:rsidRDefault="00B64E63" w:rsidP="000335C6">
            <w:pPr>
              <w:rPr>
                <w:rFonts w:ascii="Arial" w:hAnsi="Arial" w:cs="Arial"/>
                <w:sz w:val="18"/>
                <w:szCs w:val="18"/>
              </w:rPr>
            </w:pPr>
          </w:p>
          <w:p w14:paraId="220299EF" w14:textId="2457D872" w:rsidR="003E1962" w:rsidRDefault="003E1962" w:rsidP="000335C6">
            <w:pPr>
              <w:rPr>
                <w:rFonts w:ascii="Arial" w:hAnsi="Arial" w:cs="Arial"/>
                <w:sz w:val="18"/>
                <w:szCs w:val="18"/>
              </w:rPr>
            </w:pPr>
            <w:r>
              <w:rPr>
                <w:rFonts w:ascii="Arial" w:hAnsi="Arial" w:cs="Arial"/>
                <w:sz w:val="18"/>
                <w:szCs w:val="18"/>
              </w:rPr>
              <w:t>Pupils are proud of their sporting achievements and are keen to talk about their positive experiences in school.</w:t>
            </w:r>
          </w:p>
        </w:tc>
      </w:tr>
      <w:tr w:rsidR="00643275" w14:paraId="0EA348FA" w14:textId="77777777" w:rsidTr="000335C6">
        <w:tc>
          <w:tcPr>
            <w:tcW w:w="2042" w:type="dxa"/>
          </w:tcPr>
          <w:p w14:paraId="7CD712B3" w14:textId="60E1F32B" w:rsidR="00643275" w:rsidRPr="00643275" w:rsidRDefault="00643275" w:rsidP="00643275">
            <w:pPr>
              <w:shd w:val="clear" w:color="auto" w:fill="FFFFFF"/>
              <w:spacing w:after="75"/>
              <w:rPr>
                <w:rFonts w:ascii="Arial" w:eastAsia="Times New Roman" w:hAnsi="Arial" w:cs="Arial"/>
                <w:color w:val="0B0C0C"/>
                <w:sz w:val="29"/>
                <w:szCs w:val="29"/>
                <w:lang w:eastAsia="en-GB"/>
              </w:rPr>
            </w:pPr>
            <w:r w:rsidRPr="00643275">
              <w:rPr>
                <w:rFonts w:ascii="Arial" w:eastAsia="Times New Roman" w:hAnsi="Arial" w:cs="Arial"/>
                <w:color w:val="0B0C0C"/>
                <w:sz w:val="18"/>
                <w:szCs w:val="18"/>
                <w:lang w:eastAsia="en-GB"/>
              </w:rPr>
              <w:t>Raising attainment in primary school swimming to meet requirements of the national curriculum before the end of key stage 2 - every child should leave primary school able to swim</w:t>
            </w:r>
          </w:p>
          <w:p w14:paraId="19142CD6" w14:textId="5D62CF89" w:rsidR="00643275" w:rsidRDefault="00643275" w:rsidP="000335C6">
            <w:pPr>
              <w:rPr>
                <w:rFonts w:ascii="Arial" w:eastAsia="Times New Roman" w:hAnsi="Arial" w:cs="Arial"/>
                <w:color w:val="0B0C0C"/>
                <w:sz w:val="18"/>
                <w:szCs w:val="18"/>
                <w:lang w:eastAsia="en-GB"/>
              </w:rPr>
            </w:pPr>
          </w:p>
        </w:tc>
        <w:tc>
          <w:tcPr>
            <w:tcW w:w="3299" w:type="dxa"/>
          </w:tcPr>
          <w:p w14:paraId="2175D258" w14:textId="3FFAED38" w:rsidR="00AF5604" w:rsidRDefault="00AF5604" w:rsidP="000335C6">
            <w:pPr>
              <w:shd w:val="clear" w:color="auto" w:fill="FFFFFF"/>
              <w:spacing w:after="75"/>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Hiring of a swimming pool on the school site to deliver </w:t>
            </w:r>
            <w:r w:rsidR="0072473C">
              <w:rPr>
                <w:rFonts w:ascii="Arial" w:eastAsia="Times New Roman" w:hAnsi="Arial" w:cs="Arial"/>
                <w:color w:val="0B0C0C"/>
                <w:sz w:val="18"/>
                <w:szCs w:val="18"/>
                <w:lang w:eastAsia="en-GB"/>
              </w:rPr>
              <w:t xml:space="preserve">top up </w:t>
            </w:r>
            <w:r>
              <w:rPr>
                <w:rFonts w:ascii="Arial" w:eastAsia="Times New Roman" w:hAnsi="Arial" w:cs="Arial"/>
                <w:color w:val="0B0C0C"/>
                <w:sz w:val="18"/>
                <w:szCs w:val="18"/>
                <w:lang w:eastAsia="en-GB"/>
              </w:rPr>
              <w:t xml:space="preserve">swimming lessons to </w:t>
            </w:r>
            <w:r w:rsidR="0072473C">
              <w:rPr>
                <w:rFonts w:ascii="Arial" w:eastAsia="Times New Roman" w:hAnsi="Arial" w:cs="Arial"/>
                <w:color w:val="0B0C0C"/>
                <w:sz w:val="18"/>
                <w:szCs w:val="18"/>
                <w:lang w:eastAsia="en-GB"/>
              </w:rPr>
              <w:t>pupils not currently achieving end of K</w:t>
            </w:r>
            <w:r w:rsidR="00B75E23">
              <w:rPr>
                <w:rFonts w:ascii="Arial" w:eastAsia="Times New Roman" w:hAnsi="Arial" w:cs="Arial"/>
                <w:color w:val="0B0C0C"/>
                <w:sz w:val="18"/>
                <w:szCs w:val="18"/>
                <w:lang w:eastAsia="en-GB"/>
              </w:rPr>
              <w:t xml:space="preserve">ey </w:t>
            </w:r>
            <w:r w:rsidR="0072473C">
              <w:rPr>
                <w:rFonts w:ascii="Arial" w:eastAsia="Times New Roman" w:hAnsi="Arial" w:cs="Arial"/>
                <w:color w:val="0B0C0C"/>
                <w:sz w:val="18"/>
                <w:szCs w:val="18"/>
                <w:lang w:eastAsia="en-GB"/>
              </w:rPr>
              <w:t>S</w:t>
            </w:r>
            <w:r w:rsidR="00B75E23">
              <w:rPr>
                <w:rFonts w:ascii="Arial" w:eastAsia="Times New Roman" w:hAnsi="Arial" w:cs="Arial"/>
                <w:color w:val="0B0C0C"/>
                <w:sz w:val="18"/>
                <w:szCs w:val="18"/>
                <w:lang w:eastAsia="en-GB"/>
              </w:rPr>
              <w:t>tage</w:t>
            </w:r>
            <w:r w:rsidR="0072473C">
              <w:rPr>
                <w:rFonts w:ascii="Arial" w:eastAsia="Times New Roman" w:hAnsi="Arial" w:cs="Arial"/>
                <w:color w:val="0B0C0C"/>
                <w:sz w:val="18"/>
                <w:szCs w:val="18"/>
                <w:lang w:eastAsia="en-GB"/>
              </w:rPr>
              <w:t xml:space="preserve"> N</w:t>
            </w:r>
            <w:r w:rsidR="00B75E23">
              <w:rPr>
                <w:rFonts w:ascii="Arial" w:eastAsia="Times New Roman" w:hAnsi="Arial" w:cs="Arial"/>
                <w:color w:val="0B0C0C"/>
                <w:sz w:val="18"/>
                <w:szCs w:val="18"/>
                <w:lang w:eastAsia="en-GB"/>
              </w:rPr>
              <w:t xml:space="preserve">ational </w:t>
            </w:r>
            <w:r w:rsidR="0072473C">
              <w:rPr>
                <w:rFonts w:ascii="Arial" w:eastAsia="Times New Roman" w:hAnsi="Arial" w:cs="Arial"/>
                <w:color w:val="0B0C0C"/>
                <w:sz w:val="18"/>
                <w:szCs w:val="18"/>
                <w:lang w:eastAsia="en-GB"/>
              </w:rPr>
              <w:t>C</w:t>
            </w:r>
            <w:r w:rsidR="00B75E23">
              <w:rPr>
                <w:rFonts w:ascii="Arial" w:eastAsia="Times New Roman" w:hAnsi="Arial" w:cs="Arial"/>
                <w:color w:val="0B0C0C"/>
                <w:sz w:val="18"/>
                <w:szCs w:val="18"/>
                <w:lang w:eastAsia="en-GB"/>
              </w:rPr>
              <w:t>urriculum</w:t>
            </w:r>
            <w:r w:rsidR="0072473C">
              <w:rPr>
                <w:rFonts w:ascii="Arial" w:eastAsia="Times New Roman" w:hAnsi="Arial" w:cs="Arial"/>
                <w:color w:val="0B0C0C"/>
                <w:sz w:val="18"/>
                <w:szCs w:val="18"/>
                <w:lang w:eastAsia="en-GB"/>
              </w:rPr>
              <w:t xml:space="preserve"> expectations.</w:t>
            </w:r>
          </w:p>
          <w:p w14:paraId="061F9D89" w14:textId="05EB4E70" w:rsidR="00B76D60" w:rsidRDefault="00B76D60" w:rsidP="000335C6">
            <w:pPr>
              <w:shd w:val="clear" w:color="auto" w:fill="FFFFFF"/>
              <w:spacing w:after="75"/>
              <w:rPr>
                <w:rFonts w:ascii="Arial" w:eastAsia="Times New Roman" w:hAnsi="Arial" w:cs="Arial"/>
                <w:color w:val="0B0C0C"/>
                <w:sz w:val="18"/>
                <w:szCs w:val="18"/>
                <w:lang w:eastAsia="en-GB"/>
              </w:rPr>
            </w:pPr>
          </w:p>
          <w:p w14:paraId="6A413381" w14:textId="77777777" w:rsidR="00AF5604" w:rsidRDefault="00AF5604" w:rsidP="000335C6">
            <w:pPr>
              <w:shd w:val="clear" w:color="auto" w:fill="FFFFFF"/>
              <w:spacing w:after="75"/>
              <w:rPr>
                <w:rFonts w:ascii="Arial" w:eastAsia="Times New Roman" w:hAnsi="Arial" w:cs="Arial"/>
                <w:color w:val="0B0C0C"/>
                <w:sz w:val="18"/>
                <w:szCs w:val="18"/>
                <w:lang w:eastAsia="en-GB"/>
              </w:rPr>
            </w:pPr>
          </w:p>
          <w:p w14:paraId="6B800F9F" w14:textId="77777777" w:rsidR="00643275" w:rsidRDefault="00643275" w:rsidP="000335C6">
            <w:pPr>
              <w:shd w:val="clear" w:color="auto" w:fill="FFFFFF"/>
              <w:spacing w:after="75"/>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Providing all pupils in Years 5&amp;6 </w:t>
            </w:r>
            <w:r w:rsidR="00AF5604">
              <w:rPr>
                <w:rFonts w:ascii="Arial" w:eastAsia="Times New Roman" w:hAnsi="Arial" w:cs="Arial"/>
                <w:color w:val="0B0C0C"/>
                <w:sz w:val="18"/>
                <w:szCs w:val="18"/>
                <w:lang w:eastAsia="en-GB"/>
              </w:rPr>
              <w:t xml:space="preserve">that were not meeting end of key stage expectations </w:t>
            </w:r>
            <w:r>
              <w:rPr>
                <w:rFonts w:ascii="Arial" w:eastAsia="Times New Roman" w:hAnsi="Arial" w:cs="Arial"/>
                <w:color w:val="0B0C0C"/>
                <w:sz w:val="18"/>
                <w:szCs w:val="18"/>
                <w:lang w:eastAsia="en-GB"/>
              </w:rPr>
              <w:t xml:space="preserve">with additional swimming lessons after school to </w:t>
            </w:r>
            <w:r w:rsidR="00AF5604">
              <w:rPr>
                <w:rFonts w:ascii="Arial" w:eastAsia="Times New Roman" w:hAnsi="Arial" w:cs="Arial"/>
                <w:color w:val="0B0C0C"/>
                <w:sz w:val="18"/>
                <w:szCs w:val="18"/>
                <w:lang w:eastAsia="en-GB"/>
              </w:rPr>
              <w:t>raise attainment in swimming.</w:t>
            </w:r>
          </w:p>
          <w:p w14:paraId="115850EE" w14:textId="77777777" w:rsidR="00AF5604" w:rsidRDefault="00AF5604" w:rsidP="000335C6">
            <w:pPr>
              <w:shd w:val="clear" w:color="auto" w:fill="FFFFFF"/>
              <w:spacing w:after="75"/>
              <w:rPr>
                <w:rFonts w:ascii="Arial" w:eastAsia="Times New Roman" w:hAnsi="Arial" w:cs="Arial"/>
                <w:color w:val="0B0C0C"/>
                <w:sz w:val="18"/>
                <w:szCs w:val="18"/>
                <w:lang w:eastAsia="en-GB"/>
              </w:rPr>
            </w:pPr>
          </w:p>
          <w:p w14:paraId="7197C14A" w14:textId="77777777" w:rsidR="00AF5604" w:rsidRDefault="00AF5604" w:rsidP="000335C6">
            <w:pPr>
              <w:shd w:val="clear" w:color="auto" w:fill="FFFFFF"/>
              <w:spacing w:after="75"/>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Providing all pupil premium and vulnerable pupils with additional swimming lessons to raise attainment with a long-term vision of all pupil premium pupils achieving the end of key stage expectations in swimming in future years.</w:t>
            </w:r>
          </w:p>
          <w:p w14:paraId="3E8205E1" w14:textId="77777777" w:rsidR="00B54B48" w:rsidRDefault="00B54B48" w:rsidP="000335C6">
            <w:pPr>
              <w:shd w:val="clear" w:color="auto" w:fill="FFFFFF"/>
              <w:spacing w:after="75"/>
              <w:rPr>
                <w:rFonts w:ascii="Arial" w:eastAsia="Times New Roman" w:hAnsi="Arial" w:cs="Arial"/>
                <w:color w:val="0B0C0C"/>
                <w:sz w:val="18"/>
                <w:szCs w:val="18"/>
                <w:lang w:eastAsia="en-GB"/>
              </w:rPr>
            </w:pPr>
          </w:p>
          <w:p w14:paraId="3608BDFF" w14:textId="5AB13FD4" w:rsidR="00B54B48" w:rsidRDefault="00B54B48" w:rsidP="000335C6">
            <w:pPr>
              <w:shd w:val="clear" w:color="auto" w:fill="FFFFFF"/>
              <w:spacing w:after="75"/>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Talented swimm</w:t>
            </w:r>
            <w:r w:rsidR="001B7342">
              <w:rPr>
                <w:rFonts w:ascii="Arial" w:eastAsia="Times New Roman" w:hAnsi="Arial" w:cs="Arial"/>
                <w:color w:val="0B0C0C"/>
                <w:sz w:val="18"/>
                <w:szCs w:val="18"/>
                <w:lang w:eastAsia="en-GB"/>
              </w:rPr>
              <w:t>ers</w:t>
            </w:r>
            <w:r>
              <w:rPr>
                <w:rFonts w:ascii="Arial" w:eastAsia="Times New Roman" w:hAnsi="Arial" w:cs="Arial"/>
                <w:color w:val="0B0C0C"/>
                <w:sz w:val="18"/>
                <w:szCs w:val="18"/>
                <w:lang w:eastAsia="en-GB"/>
              </w:rPr>
              <w:t xml:space="preserve"> were given the opportunity to further develop their skills in water polo and water volleyball.</w:t>
            </w:r>
          </w:p>
        </w:tc>
        <w:tc>
          <w:tcPr>
            <w:tcW w:w="1742" w:type="dxa"/>
          </w:tcPr>
          <w:p w14:paraId="141EB9D3" w14:textId="77777777" w:rsidR="00643275" w:rsidRDefault="00AF5604" w:rsidP="000335C6">
            <w:pPr>
              <w:rPr>
                <w:rFonts w:ascii="Arial" w:hAnsi="Arial" w:cs="Arial"/>
                <w:sz w:val="18"/>
                <w:szCs w:val="18"/>
              </w:rPr>
            </w:pPr>
            <w:r>
              <w:rPr>
                <w:rFonts w:ascii="Arial" w:hAnsi="Arial" w:cs="Arial"/>
                <w:sz w:val="18"/>
                <w:szCs w:val="18"/>
              </w:rPr>
              <w:t>£</w:t>
            </w:r>
            <w:r w:rsidR="00D925FF">
              <w:rPr>
                <w:rFonts w:ascii="Arial" w:hAnsi="Arial" w:cs="Arial"/>
                <w:sz w:val="18"/>
                <w:szCs w:val="18"/>
              </w:rPr>
              <w:t>1100</w:t>
            </w:r>
            <w:r w:rsidR="00D925FF" w:rsidRPr="00B54DB1">
              <w:rPr>
                <w:rFonts w:ascii="Arial" w:hAnsi="Arial" w:cs="Arial"/>
                <w:sz w:val="18"/>
                <w:szCs w:val="18"/>
              </w:rPr>
              <w:t xml:space="preserve"> </w:t>
            </w:r>
          </w:p>
          <w:p w14:paraId="0BC99571" w14:textId="2AA1C12E" w:rsidR="00D925FF" w:rsidRDefault="00D925FF" w:rsidP="000335C6">
            <w:pPr>
              <w:rPr>
                <w:rFonts w:ascii="Arial" w:hAnsi="Arial" w:cs="Arial"/>
                <w:sz w:val="18"/>
                <w:szCs w:val="18"/>
              </w:rPr>
            </w:pPr>
          </w:p>
          <w:p w14:paraId="1A7CD974" w14:textId="42AF0584" w:rsidR="00B76D60" w:rsidRDefault="00B76D60" w:rsidP="000335C6">
            <w:pPr>
              <w:rPr>
                <w:rFonts w:ascii="Arial" w:hAnsi="Arial" w:cs="Arial"/>
                <w:sz w:val="18"/>
                <w:szCs w:val="18"/>
              </w:rPr>
            </w:pPr>
          </w:p>
          <w:p w14:paraId="4F7372A4" w14:textId="1B01E7AE" w:rsidR="00B76D60" w:rsidRDefault="00B76D60" w:rsidP="000335C6">
            <w:pPr>
              <w:rPr>
                <w:rFonts w:ascii="Arial" w:hAnsi="Arial" w:cs="Arial"/>
                <w:sz w:val="18"/>
                <w:szCs w:val="18"/>
              </w:rPr>
            </w:pPr>
          </w:p>
          <w:p w14:paraId="086DB895" w14:textId="5744F721" w:rsidR="00D925FF" w:rsidRDefault="00D925FF" w:rsidP="00B76D60">
            <w:pPr>
              <w:rPr>
                <w:rFonts w:ascii="Arial" w:hAnsi="Arial" w:cs="Arial"/>
                <w:sz w:val="18"/>
                <w:szCs w:val="18"/>
              </w:rPr>
            </w:pPr>
          </w:p>
        </w:tc>
        <w:tc>
          <w:tcPr>
            <w:tcW w:w="1933" w:type="dxa"/>
          </w:tcPr>
          <w:p w14:paraId="393D5CC5" w14:textId="3FAFD3FF" w:rsidR="00643275" w:rsidRDefault="00D925FF" w:rsidP="000335C6">
            <w:pPr>
              <w:rPr>
                <w:rFonts w:ascii="Arial" w:hAnsi="Arial" w:cs="Arial"/>
                <w:sz w:val="18"/>
                <w:szCs w:val="18"/>
              </w:rPr>
            </w:pPr>
            <w:r>
              <w:rPr>
                <w:rFonts w:ascii="Arial" w:hAnsi="Arial" w:cs="Arial"/>
                <w:sz w:val="18"/>
                <w:szCs w:val="18"/>
              </w:rPr>
              <w:t>100</w:t>
            </w:r>
            <w:r w:rsidR="00AF5604">
              <w:rPr>
                <w:rFonts w:ascii="Arial" w:hAnsi="Arial" w:cs="Arial"/>
                <w:sz w:val="18"/>
                <w:szCs w:val="18"/>
              </w:rPr>
              <w:t>% of pupil premium pupils achieved the end of key stage expectations for swimming.</w:t>
            </w:r>
          </w:p>
          <w:p w14:paraId="257D88EA" w14:textId="77777777" w:rsidR="00AF5604" w:rsidRDefault="00AF5604" w:rsidP="000335C6">
            <w:pPr>
              <w:rPr>
                <w:rFonts w:ascii="Arial" w:hAnsi="Arial" w:cs="Arial"/>
                <w:sz w:val="18"/>
                <w:szCs w:val="18"/>
              </w:rPr>
            </w:pPr>
          </w:p>
          <w:p w14:paraId="27B8EF53" w14:textId="4F76CB78" w:rsidR="00AF5604" w:rsidRDefault="00AF5604" w:rsidP="000335C6">
            <w:pPr>
              <w:rPr>
                <w:rFonts w:ascii="Arial" w:hAnsi="Arial" w:cs="Arial"/>
                <w:sz w:val="18"/>
                <w:szCs w:val="18"/>
              </w:rPr>
            </w:pPr>
            <w:r>
              <w:rPr>
                <w:rFonts w:ascii="Arial" w:hAnsi="Arial" w:cs="Arial"/>
                <w:sz w:val="18"/>
                <w:szCs w:val="18"/>
              </w:rPr>
              <w:t>All pupils in Years 1-6 have received swimming lessons during the academic year.</w:t>
            </w:r>
          </w:p>
          <w:p w14:paraId="1B689602" w14:textId="164F9548" w:rsidR="00D925FF" w:rsidRDefault="00D925FF" w:rsidP="000335C6">
            <w:pPr>
              <w:rPr>
                <w:rFonts w:ascii="Arial" w:hAnsi="Arial" w:cs="Arial"/>
                <w:sz w:val="18"/>
                <w:szCs w:val="18"/>
              </w:rPr>
            </w:pPr>
          </w:p>
          <w:p w14:paraId="061EBABC" w14:textId="4CFFD111" w:rsidR="00D925FF" w:rsidRDefault="00D925FF" w:rsidP="000335C6">
            <w:pPr>
              <w:rPr>
                <w:rFonts w:ascii="Arial" w:hAnsi="Arial" w:cs="Arial"/>
                <w:sz w:val="18"/>
                <w:szCs w:val="18"/>
              </w:rPr>
            </w:pPr>
          </w:p>
          <w:p w14:paraId="39E85B99" w14:textId="77777777" w:rsidR="00AF5604" w:rsidRDefault="00AF5604" w:rsidP="000335C6">
            <w:pPr>
              <w:rPr>
                <w:rFonts w:ascii="Arial" w:hAnsi="Arial" w:cs="Arial"/>
                <w:sz w:val="18"/>
                <w:szCs w:val="18"/>
              </w:rPr>
            </w:pPr>
          </w:p>
          <w:p w14:paraId="744ED08B" w14:textId="7CC2028A" w:rsidR="00AF5604" w:rsidRDefault="00AF5604" w:rsidP="000335C6">
            <w:pPr>
              <w:rPr>
                <w:rFonts w:ascii="Arial" w:hAnsi="Arial" w:cs="Arial"/>
                <w:sz w:val="18"/>
                <w:szCs w:val="18"/>
              </w:rPr>
            </w:pPr>
          </w:p>
        </w:tc>
      </w:tr>
    </w:tbl>
    <w:p w14:paraId="761811CC" w14:textId="750468BD" w:rsidR="003E1962" w:rsidRDefault="00B76D60">
      <w:pPr>
        <w:rPr>
          <w:lang w:val="en-US"/>
        </w:rPr>
      </w:pPr>
      <w:r>
        <w:rPr>
          <w:lang w:val="en-US"/>
        </w:rPr>
        <w:t xml:space="preserve">Total spend: </w:t>
      </w:r>
      <w:r w:rsidR="001F0D79">
        <w:rPr>
          <w:lang w:val="en-US"/>
        </w:rPr>
        <w:t>17, 862.64</w:t>
      </w:r>
    </w:p>
    <w:p w14:paraId="66D5CD31" w14:textId="52144E38" w:rsidR="003225FE" w:rsidRPr="003225FE" w:rsidRDefault="003225FE">
      <w:pPr>
        <w:rPr>
          <w:rFonts w:ascii="Arial" w:hAnsi="Arial" w:cs="Arial"/>
          <w:sz w:val="18"/>
          <w:szCs w:val="18"/>
          <w:lang w:val="en-US"/>
        </w:rPr>
      </w:pPr>
    </w:p>
    <w:sectPr w:rsidR="003225FE" w:rsidRPr="00322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91D50"/>
    <w:multiLevelType w:val="multilevel"/>
    <w:tmpl w:val="8080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F84CFD"/>
    <w:multiLevelType w:val="hybridMultilevel"/>
    <w:tmpl w:val="CDD87720"/>
    <w:lvl w:ilvl="0" w:tplc="33189F2C">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D0849"/>
    <w:multiLevelType w:val="hybridMultilevel"/>
    <w:tmpl w:val="4AB213DE"/>
    <w:lvl w:ilvl="0" w:tplc="CD2825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F7"/>
    <w:rsid w:val="00013EEF"/>
    <w:rsid w:val="00124206"/>
    <w:rsid w:val="001B7342"/>
    <w:rsid w:val="001E7211"/>
    <w:rsid w:val="001F0D79"/>
    <w:rsid w:val="0022538F"/>
    <w:rsid w:val="002445E1"/>
    <w:rsid w:val="00290BA5"/>
    <w:rsid w:val="002E0F44"/>
    <w:rsid w:val="003003AB"/>
    <w:rsid w:val="003029FF"/>
    <w:rsid w:val="003225FE"/>
    <w:rsid w:val="00345B93"/>
    <w:rsid w:val="003E1962"/>
    <w:rsid w:val="004353F9"/>
    <w:rsid w:val="00466E41"/>
    <w:rsid w:val="00507EA1"/>
    <w:rsid w:val="005B2725"/>
    <w:rsid w:val="00643275"/>
    <w:rsid w:val="0071657B"/>
    <w:rsid w:val="0072473C"/>
    <w:rsid w:val="007468DC"/>
    <w:rsid w:val="00940C2A"/>
    <w:rsid w:val="009D2EAB"/>
    <w:rsid w:val="009E2D09"/>
    <w:rsid w:val="009E41F7"/>
    <w:rsid w:val="00A03C84"/>
    <w:rsid w:val="00A671D8"/>
    <w:rsid w:val="00AB108F"/>
    <w:rsid w:val="00AF5604"/>
    <w:rsid w:val="00B32517"/>
    <w:rsid w:val="00B54B48"/>
    <w:rsid w:val="00B54DB1"/>
    <w:rsid w:val="00B60A94"/>
    <w:rsid w:val="00B64E63"/>
    <w:rsid w:val="00B66EC8"/>
    <w:rsid w:val="00B75E23"/>
    <w:rsid w:val="00B76D60"/>
    <w:rsid w:val="00B94AC8"/>
    <w:rsid w:val="00BE3623"/>
    <w:rsid w:val="00BF6FBB"/>
    <w:rsid w:val="00C9403E"/>
    <w:rsid w:val="00CC61B5"/>
    <w:rsid w:val="00D41184"/>
    <w:rsid w:val="00D64BD7"/>
    <w:rsid w:val="00D925FF"/>
    <w:rsid w:val="00DC2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F587"/>
  <w15:chartTrackingRefBased/>
  <w15:docId w15:val="{D5DBA002-3A31-451D-906C-79A635C9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962"/>
    <w:pPr>
      <w:spacing w:after="200" w:line="276" w:lineRule="auto"/>
      <w:ind w:left="720"/>
      <w:contextualSpacing/>
    </w:pPr>
  </w:style>
  <w:style w:type="table" w:styleId="TableGrid">
    <w:name w:val="Table Grid"/>
    <w:basedOn w:val="TableNormal"/>
    <w:uiPriority w:val="59"/>
    <w:rsid w:val="003E1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1962"/>
    <w:pPr>
      <w:spacing w:after="0" w:line="240" w:lineRule="auto"/>
    </w:pPr>
    <w:rPr>
      <w:rFonts w:ascii="Times New Roman" w:eastAsia="Times New Roman" w:hAnsi="Times New Roman" w:cs="Times New Roman"/>
      <w:sz w:val="24"/>
      <w:szCs w:val="24"/>
      <w:lang w:eastAsia="en-GB"/>
    </w:rPr>
  </w:style>
  <w:style w:type="paragraph" w:customStyle="1" w:styleId="Bulletsspaced">
    <w:name w:val="Bullets (spaced)"/>
    <w:basedOn w:val="Normal"/>
    <w:autoRedefine/>
    <w:rsid w:val="005B2725"/>
    <w:pPr>
      <w:tabs>
        <w:tab w:val="left" w:pos="567"/>
      </w:tabs>
      <w:spacing w:before="120" w:after="0" w:line="240" w:lineRule="auto"/>
      <w:ind w:left="567"/>
    </w:pPr>
    <w:rPr>
      <w:rFonts w:ascii="Arial" w:eastAsia="Times New Roman" w:hAnsi="Arial" w:cs="Arial"/>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9412">
      <w:bodyDiv w:val="1"/>
      <w:marLeft w:val="0"/>
      <w:marRight w:val="0"/>
      <w:marTop w:val="0"/>
      <w:marBottom w:val="0"/>
      <w:divBdr>
        <w:top w:val="none" w:sz="0" w:space="0" w:color="auto"/>
        <w:left w:val="none" w:sz="0" w:space="0" w:color="auto"/>
        <w:bottom w:val="none" w:sz="0" w:space="0" w:color="auto"/>
        <w:right w:val="none" w:sz="0" w:space="0" w:color="auto"/>
      </w:divBdr>
    </w:div>
    <w:div w:id="8161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Scholar Green Head</dc:creator>
  <cp:keywords/>
  <dc:description/>
  <cp:lastModifiedBy>Mrs Kirk</cp:lastModifiedBy>
  <cp:revision>5</cp:revision>
  <cp:lastPrinted>2025-07-17T08:54:00Z</cp:lastPrinted>
  <dcterms:created xsi:type="dcterms:W3CDTF">2025-07-17T08:53:00Z</dcterms:created>
  <dcterms:modified xsi:type="dcterms:W3CDTF">2025-07-17T09:05:00Z</dcterms:modified>
</cp:coreProperties>
</file>